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5D1" w14:textId="77777777" w:rsidR="00066612" w:rsidRDefault="00066612" w:rsidP="00066612">
      <w:pPr>
        <w:ind w:right="-5"/>
        <w:jc w:val="center"/>
      </w:pPr>
      <w:r w:rsidRPr="00E320EA">
        <w:t>Перечень муниципального имущества, предоставляемого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57C5CCBB" w14:textId="77777777" w:rsidR="00066612" w:rsidRPr="00E320EA" w:rsidRDefault="00066612" w:rsidP="00066612">
      <w:pPr>
        <w:ind w:right="-5"/>
        <w:jc w:val="center"/>
      </w:pPr>
    </w:p>
    <w:p w14:paraId="5A4BF88D" w14:textId="77777777" w:rsidR="00066612" w:rsidRPr="009E2EAB" w:rsidRDefault="00066612" w:rsidP="00066612">
      <w:pPr>
        <w:pStyle w:val="31"/>
        <w:tabs>
          <w:tab w:val="left" w:pos="2490"/>
        </w:tabs>
        <w:ind w:firstLine="720"/>
        <w:jc w:val="center"/>
        <w:rPr>
          <w:b/>
          <w:bCs/>
          <w:caps/>
          <w:sz w:val="26"/>
          <w:szCs w:val="26"/>
        </w:rPr>
      </w:pPr>
      <w:r w:rsidRPr="009E2EAB">
        <w:rPr>
          <w:b/>
          <w:bCs/>
          <w:caps/>
          <w:sz w:val="26"/>
          <w:szCs w:val="26"/>
        </w:rPr>
        <w:t>Ливенский район</w:t>
      </w:r>
    </w:p>
    <w:p w14:paraId="2F8B122A" w14:textId="77777777" w:rsidR="00066612" w:rsidRDefault="00066612" w:rsidP="00066612">
      <w:pPr>
        <w:pStyle w:val="31"/>
        <w:tabs>
          <w:tab w:val="left" w:pos="2490"/>
        </w:tabs>
        <w:ind w:firstLine="720"/>
        <w:jc w:val="center"/>
        <w:rPr>
          <w:rFonts w:ascii="Arial" w:hAnsi="Arial"/>
          <w:b/>
          <w:bCs/>
        </w:rPr>
      </w:pPr>
    </w:p>
    <w:tbl>
      <w:tblPr>
        <w:tblW w:w="983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2230"/>
        <w:gridCol w:w="1982"/>
        <w:gridCol w:w="1598"/>
        <w:gridCol w:w="1481"/>
        <w:gridCol w:w="1822"/>
      </w:tblGrid>
      <w:tr w:rsidR="00066612" w14:paraId="3A56A9AB" w14:textId="77777777" w:rsidTr="0067462C">
        <w:trPr>
          <w:trHeight w:val="1639"/>
          <w:tblHeader/>
          <w:jc w:val="center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0544A00A" w14:textId="77777777" w:rsidR="00066612" w:rsidRDefault="00066612" w:rsidP="0067462C">
            <w:pPr>
              <w:pStyle w:val="a8"/>
              <w:snapToGrid w:val="0"/>
              <w:jc w:val="center"/>
            </w:pPr>
            <w:r>
              <w:t>№</w:t>
            </w:r>
          </w:p>
          <w:p w14:paraId="34BC5DC0" w14:textId="77777777" w:rsidR="00066612" w:rsidRDefault="00066612" w:rsidP="0067462C">
            <w:pPr>
              <w:pStyle w:val="a8"/>
              <w:snapToGrid w:val="0"/>
              <w:jc w:val="center"/>
            </w:pPr>
            <w:r>
              <w:t>п/п</w:t>
            </w:r>
          </w:p>
        </w:tc>
        <w:tc>
          <w:tcPr>
            <w:tcW w:w="22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3965587B" w14:textId="77777777" w:rsidR="00066612" w:rsidRDefault="00066612" w:rsidP="0067462C">
            <w:pPr>
              <w:pStyle w:val="a8"/>
              <w:snapToGrid w:val="0"/>
              <w:ind w:left="58" w:right="58" w:firstLine="38"/>
              <w:jc w:val="center"/>
            </w:pPr>
            <w:r>
              <w:t>Наименование имущества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00003656" w14:textId="77777777" w:rsidR="00066612" w:rsidRDefault="00066612" w:rsidP="0067462C">
            <w:pPr>
              <w:pStyle w:val="a8"/>
              <w:snapToGrid w:val="0"/>
              <w:ind w:left="1" w:right="1"/>
              <w:jc w:val="center"/>
            </w:pPr>
            <w:r>
              <w:t>Адрес</w:t>
            </w:r>
          </w:p>
          <w:p w14:paraId="233137F1" w14:textId="77777777" w:rsidR="00066612" w:rsidRDefault="00066612" w:rsidP="0067462C">
            <w:pPr>
              <w:pStyle w:val="a8"/>
              <w:snapToGrid w:val="0"/>
              <w:ind w:left="1" w:right="1"/>
              <w:jc w:val="center"/>
            </w:pPr>
            <w:r>
              <w:t>(местоположение объекта)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323BE2F5" w14:textId="77777777" w:rsidR="00066612" w:rsidRDefault="00066612" w:rsidP="0067462C">
            <w:pPr>
              <w:pStyle w:val="a8"/>
              <w:snapToGrid w:val="0"/>
              <w:jc w:val="center"/>
            </w:pPr>
            <w:r>
              <w:t>Площадь, кв.м.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3E7EA06E" w14:textId="77777777" w:rsidR="00066612" w:rsidRDefault="00066612" w:rsidP="0067462C">
            <w:pPr>
              <w:pStyle w:val="a8"/>
              <w:snapToGrid w:val="0"/>
              <w:jc w:val="center"/>
            </w:pPr>
            <w:r>
              <w:t>Арендатор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DD641F" w14:textId="77777777" w:rsidR="00066612" w:rsidRDefault="00066612" w:rsidP="0067462C">
            <w:pPr>
              <w:pStyle w:val="a8"/>
              <w:snapToGrid w:val="0"/>
              <w:ind w:left="1" w:right="-93"/>
              <w:jc w:val="center"/>
            </w:pPr>
            <w:r w:rsidRPr="000E7C41">
              <w:t>Срок действия договора аренды</w:t>
            </w:r>
          </w:p>
        </w:tc>
      </w:tr>
      <w:tr w:rsidR="00066612" w14:paraId="0057FA11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C5A3" w14:textId="77777777" w:rsidR="00066612" w:rsidRDefault="00066612" w:rsidP="0067462C">
            <w:pPr>
              <w:pStyle w:val="a8"/>
              <w:snapToGrid w:val="0"/>
              <w:jc w:val="center"/>
            </w:pPr>
            <w: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C0C1" w14:textId="77777777" w:rsidR="00066612" w:rsidRPr="00672569" w:rsidRDefault="00066612" w:rsidP="0067462C">
            <w:pPr>
              <w:jc w:val="center"/>
              <w:rPr>
                <w:color w:val="000000"/>
                <w:lang w:eastAsia="ru-RU"/>
              </w:rPr>
            </w:pPr>
            <w:r w:rsidRPr="00672569">
              <w:rPr>
                <w:color w:val="000000"/>
              </w:rPr>
              <w:t>помещение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6AFA" w14:textId="77777777" w:rsidR="00066612" w:rsidRPr="00672569" w:rsidRDefault="00066612" w:rsidP="0067462C">
            <w:pPr>
              <w:jc w:val="center"/>
              <w:rPr>
                <w:color w:val="000000"/>
                <w:lang w:eastAsia="ru-RU"/>
              </w:rPr>
            </w:pPr>
            <w:r w:rsidRPr="00672569">
              <w:rPr>
                <w:color w:val="000000"/>
              </w:rPr>
              <w:t>Орловская область, город Ливны, ул. Ленина, д.29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F4E1DF" w14:textId="77777777" w:rsidR="00066612" w:rsidRPr="00672569" w:rsidRDefault="00066612" w:rsidP="0067462C">
            <w:pPr>
              <w:jc w:val="center"/>
              <w:rPr>
                <w:color w:val="000000"/>
                <w:lang w:eastAsia="ru-RU"/>
              </w:rPr>
            </w:pPr>
            <w:r w:rsidRPr="00672569">
              <w:rPr>
                <w:color w:val="000000"/>
              </w:rPr>
              <w:t>18,4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F4D0" w14:textId="77777777" w:rsidR="00066612" w:rsidRDefault="00066612" w:rsidP="0067462C">
            <w:pPr>
              <w:pStyle w:val="a8"/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B05E" w14:textId="77777777" w:rsidR="00066612" w:rsidRDefault="00066612" w:rsidP="0067462C">
            <w:pPr>
              <w:pStyle w:val="a8"/>
              <w:snapToGrid w:val="0"/>
              <w:jc w:val="center"/>
            </w:pPr>
          </w:p>
        </w:tc>
      </w:tr>
      <w:tr w:rsidR="00066612" w14:paraId="03165412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1A7" w14:textId="77777777" w:rsidR="00066612" w:rsidRDefault="00066612" w:rsidP="0067462C">
            <w:pPr>
              <w:pStyle w:val="a8"/>
              <w:snapToGrid w:val="0"/>
              <w:jc w:val="center"/>
            </w:pPr>
            <w: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0557" w14:textId="77777777" w:rsidR="00066612" w:rsidRPr="00672569" w:rsidRDefault="00066612" w:rsidP="0067462C">
            <w:pPr>
              <w:jc w:val="center"/>
              <w:rPr>
                <w:color w:val="000000"/>
              </w:rPr>
            </w:pPr>
            <w:r w:rsidRPr="00672569">
              <w:rPr>
                <w:color w:val="000000"/>
              </w:rPr>
              <w:t>здание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C261" w14:textId="77777777" w:rsidR="00066612" w:rsidRPr="00672569" w:rsidRDefault="00066612" w:rsidP="0067462C">
            <w:pPr>
              <w:jc w:val="center"/>
              <w:rPr>
                <w:color w:val="000000"/>
              </w:rPr>
            </w:pPr>
            <w:r w:rsidRPr="00672569">
              <w:rPr>
                <w:color w:val="000000"/>
              </w:rPr>
              <w:t xml:space="preserve">Орловская область, Ливенский </w:t>
            </w:r>
            <w:proofErr w:type="spellStart"/>
            <w:proofErr w:type="gramStart"/>
            <w:r w:rsidRPr="00672569">
              <w:rPr>
                <w:color w:val="000000"/>
              </w:rPr>
              <w:t>район,д</w:t>
            </w:r>
            <w:proofErr w:type="spellEnd"/>
            <w:r w:rsidRPr="00672569">
              <w:rPr>
                <w:color w:val="000000"/>
              </w:rPr>
              <w:t>.</w:t>
            </w:r>
            <w:proofErr w:type="gramEnd"/>
            <w:r w:rsidRPr="00672569">
              <w:rPr>
                <w:color w:val="000000"/>
              </w:rPr>
              <w:t xml:space="preserve"> Хвощевка, ул. Центральная, 35-а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69F31C" w14:textId="77777777" w:rsidR="00066612" w:rsidRPr="00672569" w:rsidRDefault="00066612" w:rsidP="0067462C">
            <w:pPr>
              <w:jc w:val="center"/>
              <w:rPr>
                <w:color w:val="000000"/>
              </w:rPr>
            </w:pPr>
            <w:r w:rsidRPr="00672569">
              <w:rPr>
                <w:color w:val="000000"/>
              </w:rPr>
              <w:t>73,5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33EA" w14:textId="77777777" w:rsidR="00066612" w:rsidRDefault="00066612" w:rsidP="0067462C">
            <w:pPr>
              <w:pStyle w:val="a8"/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170" w14:textId="77777777" w:rsidR="00066612" w:rsidRDefault="00066612" w:rsidP="0067462C">
            <w:pPr>
              <w:pStyle w:val="a8"/>
              <w:snapToGrid w:val="0"/>
              <w:jc w:val="center"/>
            </w:pPr>
          </w:p>
        </w:tc>
      </w:tr>
      <w:tr w:rsidR="00066612" w14:paraId="5C7DE625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FABA" w14:textId="77777777" w:rsidR="00066612" w:rsidRDefault="00066612" w:rsidP="0067462C">
            <w:pPr>
              <w:pStyle w:val="a8"/>
              <w:snapToGrid w:val="0"/>
              <w:jc w:val="center"/>
            </w:pPr>
            <w: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7049" w14:textId="77777777" w:rsidR="00066612" w:rsidRPr="00672569" w:rsidRDefault="00066612" w:rsidP="0067462C">
            <w:pPr>
              <w:jc w:val="center"/>
              <w:rPr>
                <w:color w:val="000000"/>
              </w:rPr>
            </w:pPr>
            <w:r w:rsidRPr="00672569">
              <w:rPr>
                <w:color w:val="000000"/>
              </w:rPr>
              <w:t>здание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92A0" w14:textId="77777777" w:rsidR="00066612" w:rsidRPr="00672569" w:rsidRDefault="00066612" w:rsidP="0067462C">
            <w:pPr>
              <w:jc w:val="center"/>
              <w:rPr>
                <w:color w:val="000000"/>
              </w:rPr>
            </w:pPr>
            <w:r w:rsidRPr="00672569">
              <w:rPr>
                <w:color w:val="000000"/>
              </w:rPr>
              <w:t>Орловская область, город Ливны, ул. Орловская, д.69-а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6BE72F" w14:textId="77777777" w:rsidR="00066612" w:rsidRPr="00672569" w:rsidRDefault="00066612" w:rsidP="0067462C">
            <w:pPr>
              <w:jc w:val="center"/>
              <w:rPr>
                <w:color w:val="000000"/>
              </w:rPr>
            </w:pPr>
            <w:r w:rsidRPr="00672569">
              <w:rPr>
                <w:color w:val="000000"/>
              </w:rPr>
              <w:t>114,5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AEA5" w14:textId="77777777" w:rsidR="00066612" w:rsidRDefault="00066612" w:rsidP="0067462C">
            <w:pPr>
              <w:pStyle w:val="a8"/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CF1A" w14:textId="77777777" w:rsidR="00066612" w:rsidRDefault="00066612" w:rsidP="0067462C">
            <w:pPr>
              <w:pStyle w:val="a8"/>
              <w:snapToGrid w:val="0"/>
              <w:jc w:val="center"/>
            </w:pPr>
          </w:p>
        </w:tc>
      </w:tr>
      <w:tr w:rsidR="00066612" w:rsidRPr="00107149" w14:paraId="239E26DA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124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AAE7" w14:textId="77777777" w:rsidR="00066612" w:rsidRPr="00107149" w:rsidRDefault="00066612" w:rsidP="0067462C">
            <w:pPr>
              <w:jc w:val="center"/>
              <w:rPr>
                <w:color w:val="000000"/>
              </w:rPr>
            </w:pPr>
            <w:r w:rsidRPr="00107149">
              <w:rPr>
                <w:color w:val="000000"/>
              </w:rPr>
              <w:t>транспортное средство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3E2E" w14:textId="77777777" w:rsidR="00066612" w:rsidRPr="00107149" w:rsidRDefault="00066612" w:rsidP="0067462C">
            <w:pPr>
              <w:jc w:val="center"/>
              <w:rPr>
                <w:color w:val="000000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7A3184" w14:textId="77777777" w:rsidR="00066612" w:rsidRPr="00107149" w:rsidRDefault="00066612" w:rsidP="0067462C"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87BE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685B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52A0F01C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5117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954E" w14:textId="77777777" w:rsidR="00066612" w:rsidRPr="00107149" w:rsidRDefault="00066612" w:rsidP="0067462C">
            <w:pPr>
              <w:jc w:val="center"/>
              <w:rPr>
                <w:color w:val="000000"/>
              </w:rPr>
            </w:pPr>
            <w:r w:rsidRPr="00107149">
              <w:rPr>
                <w:lang w:eastAsia="en-US"/>
              </w:rPr>
              <w:t>здание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A2C9" w14:textId="77777777" w:rsidR="00066612" w:rsidRPr="00107149" w:rsidRDefault="00066612" w:rsidP="0067462C">
            <w:pPr>
              <w:jc w:val="center"/>
              <w:rPr>
                <w:color w:val="000000"/>
              </w:rPr>
            </w:pPr>
            <w:r w:rsidRPr="00107149">
              <w:rPr>
                <w:lang w:eastAsia="en-US"/>
              </w:rPr>
              <w:t>Орловская область, Ливенский район, д. Хвощевка, ул. Центральная, д. 35-а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11BD82" w14:textId="77777777" w:rsidR="00066612" w:rsidRPr="00107149" w:rsidRDefault="00066612" w:rsidP="0067462C">
            <w:pPr>
              <w:jc w:val="center"/>
              <w:rPr>
                <w:color w:val="000000"/>
              </w:rPr>
            </w:pPr>
            <w:r w:rsidRPr="00107149">
              <w:t>107,8 кв.м.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D873" w14:textId="77777777" w:rsidR="00066612" w:rsidRPr="00107149" w:rsidRDefault="00066612" w:rsidP="0067462C">
            <w:pPr>
              <w:pStyle w:val="a8"/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A4C6" w14:textId="77777777" w:rsidR="00066612" w:rsidRPr="00107149" w:rsidRDefault="00066612" w:rsidP="0067462C">
            <w:pPr>
              <w:pStyle w:val="a8"/>
              <w:snapToGrid w:val="0"/>
              <w:jc w:val="center"/>
            </w:pPr>
          </w:p>
        </w:tc>
      </w:tr>
      <w:tr w:rsidR="00066612" w:rsidRPr="00107149" w14:paraId="3613B292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426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3E57" w14:textId="77777777" w:rsidR="00066612" w:rsidRPr="00107149" w:rsidRDefault="00066612" w:rsidP="0067462C">
            <w:pPr>
              <w:jc w:val="center"/>
              <w:rPr>
                <w:color w:val="000000"/>
              </w:rPr>
            </w:pPr>
            <w:r w:rsidRPr="00107149">
              <w:rPr>
                <w:lang w:eastAsia="en-US"/>
              </w:rPr>
              <w:t>Административное здание со встроенным гаражом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73B7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04F160" w14:textId="77777777" w:rsidR="00066612" w:rsidRPr="00107149" w:rsidRDefault="00066612" w:rsidP="0067462C">
            <w:pPr>
              <w:jc w:val="center"/>
              <w:rPr>
                <w:color w:val="000000"/>
              </w:rPr>
            </w:pPr>
            <w:r w:rsidRPr="00107149">
              <w:t>112,50 кв.м.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A4B2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4309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2E9AF88A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6016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E5AF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Административное здание с бытовыми помещениями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6588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EBEF18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328,7 кв.м.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39A6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452F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038AA1C6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8D8B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C4F1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Нежилое здание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3B47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41D1A9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417,1 кв.м.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315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96E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16C021FE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D01D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9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E8AB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Нежилое здание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8C9D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59281F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t>385,30 кв.м.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FE5F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612F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3C39D886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BF8C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10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597D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Здание боксов для автомашин, с топочной, бытовыми и подсобными помещениями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055F" w14:textId="77777777" w:rsidR="00066612" w:rsidRPr="00107149" w:rsidRDefault="00066612" w:rsidP="0067462C">
            <w:pPr>
              <w:widowControl w:val="0"/>
              <w:tabs>
                <w:tab w:val="left" w:pos="440"/>
              </w:tabs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B5FC1C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306,0 кв.м.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758B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3841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600FF9BB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E64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11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A06A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Бетонно - растворный узел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AAD2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37097E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57,4 кв.м.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E586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376B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4A8F2893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06B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12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B1E2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Здание участка МУЖКП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EBFE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Ливенский район, </w:t>
            </w:r>
            <w:proofErr w:type="gramStart"/>
            <w:r w:rsidRPr="00107149">
              <w:rPr>
                <w:lang w:eastAsia="en-US"/>
              </w:rPr>
              <w:t>пос.Нагорный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372E4A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126,50 кв.м.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9D82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8C8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038E6574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C6C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13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2017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Земельный участок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D8B7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3BAD75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8894 кв.м.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E8F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73EF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5DB7DBE2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CD83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14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E12C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t>Теплотрасса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32DF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315F58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6DA4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E8AB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19AE8F5A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F4A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lastRenderedPageBreak/>
              <w:t>15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9332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t>Ограждение базы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9BA4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899814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0545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DEEA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243B83BF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2917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16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3671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Дорога к базе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53C9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2F0B7B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2FC5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7A5A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02379BDB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00F1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ED20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Подстанция АД 10 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BAB8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FAF35F" w14:textId="77777777" w:rsidR="00066612" w:rsidRPr="00107149" w:rsidRDefault="00066612" w:rsidP="0067462C">
            <w:pPr>
              <w:widowControl w:val="0"/>
              <w:ind w:firstLine="72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-</w:t>
            </w:r>
          </w:p>
          <w:p w14:paraId="325744C7" w14:textId="77777777" w:rsidR="00066612" w:rsidRPr="00107149" w:rsidRDefault="00066612" w:rsidP="0067462C">
            <w:pPr>
              <w:widowControl w:val="0"/>
              <w:ind w:firstLine="720"/>
              <w:jc w:val="both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41C9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9E66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6C9D3F04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CA25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18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C004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Прицеп к легковым автомобилям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2A61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46854E" w14:textId="77777777" w:rsidR="00066612" w:rsidRPr="00107149" w:rsidRDefault="00066612" w:rsidP="0067462C">
            <w:pPr>
              <w:widowControl w:val="0"/>
              <w:ind w:firstLine="72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8C6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8BF0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2A89D46B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6B92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A843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Прицеп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0595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FCE68A" w14:textId="77777777" w:rsidR="00066612" w:rsidRPr="00107149" w:rsidRDefault="00066612" w:rsidP="0067462C">
            <w:pPr>
              <w:widowControl w:val="0"/>
              <w:ind w:firstLine="72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2BEC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D3D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2E599B7A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CC0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20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56FE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Автомобиль грузовой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0C51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0A4230" w14:textId="77777777" w:rsidR="00066612" w:rsidRPr="00107149" w:rsidRDefault="00066612" w:rsidP="0067462C">
            <w:pPr>
              <w:widowControl w:val="0"/>
              <w:ind w:firstLine="72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FF35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0F1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69365DD5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6D90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09C6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Грузопассажирский автомобиль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D050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796FAA" w14:textId="77777777" w:rsidR="00066612" w:rsidRPr="00107149" w:rsidRDefault="00066612" w:rsidP="0067462C">
            <w:pPr>
              <w:widowControl w:val="0"/>
              <w:ind w:firstLine="72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CE75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4874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  <w:tr w:rsidR="00066612" w:rsidRPr="00107149" w14:paraId="5801DC31" w14:textId="77777777" w:rsidTr="0067462C">
        <w:trPr>
          <w:trHeight w:val="13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075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70EA" w14:textId="77777777" w:rsidR="00066612" w:rsidRPr="00107149" w:rsidRDefault="00066612" w:rsidP="0067462C">
            <w:pPr>
              <w:widowControl w:val="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Автомобиль грузовой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96DF" w14:textId="77777777" w:rsidR="00066612" w:rsidRPr="00107149" w:rsidRDefault="00066612" w:rsidP="0067462C">
            <w:pPr>
              <w:widowControl w:val="0"/>
              <w:ind w:firstLine="1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 xml:space="preserve">Орловская область, г.Ливны, </w:t>
            </w:r>
            <w:proofErr w:type="gramStart"/>
            <w:r w:rsidRPr="00107149">
              <w:rPr>
                <w:lang w:eastAsia="en-US"/>
              </w:rPr>
              <w:t>пер.Октябрьский</w:t>
            </w:r>
            <w:proofErr w:type="gramEnd"/>
            <w:r w:rsidRPr="00107149">
              <w:rPr>
                <w:lang w:eastAsia="en-US"/>
              </w:rPr>
              <w:t>, 2-г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50EF5C" w14:textId="77777777" w:rsidR="00066612" w:rsidRPr="00107149" w:rsidRDefault="00066612" w:rsidP="0067462C">
            <w:pPr>
              <w:widowControl w:val="0"/>
              <w:ind w:firstLine="720"/>
              <w:jc w:val="both"/>
              <w:rPr>
                <w:lang w:eastAsia="en-US"/>
              </w:rPr>
            </w:pPr>
            <w:r w:rsidRPr="00107149">
              <w:rPr>
                <w:lang w:eastAsia="en-US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6A20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 w:rsidRPr="00107149">
              <w:t>ООО «Жилком»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0EF7" w14:textId="77777777" w:rsidR="00066612" w:rsidRPr="00107149" w:rsidRDefault="00066612" w:rsidP="0067462C">
            <w:pPr>
              <w:pStyle w:val="a8"/>
              <w:snapToGrid w:val="0"/>
              <w:jc w:val="center"/>
            </w:pPr>
            <w:r>
              <w:t>Договор аренды пролонгируется на неопределенный срок</w:t>
            </w:r>
          </w:p>
        </w:tc>
      </w:tr>
    </w:tbl>
    <w:p w14:paraId="5A69220F" w14:textId="77777777" w:rsidR="00066612" w:rsidRPr="00107149" w:rsidRDefault="00066612" w:rsidP="00066612">
      <w:pPr>
        <w:pStyle w:val="31"/>
        <w:tabs>
          <w:tab w:val="left" w:pos="2490"/>
        </w:tabs>
        <w:ind w:firstLine="720"/>
        <w:jc w:val="center"/>
        <w:rPr>
          <w:sz w:val="24"/>
        </w:rPr>
      </w:pPr>
    </w:p>
    <w:p w14:paraId="0E4C86A0" w14:textId="77777777" w:rsidR="00066612" w:rsidRPr="00107149" w:rsidRDefault="00066612" w:rsidP="00066612"/>
    <w:p w14:paraId="28D54E31" w14:textId="77777777" w:rsidR="00B768D1" w:rsidRDefault="00B768D1" w:rsidP="00B768D1">
      <w:pPr>
        <w:pStyle w:val="a3"/>
      </w:pPr>
    </w:p>
    <w:p w14:paraId="1A256BC5" w14:textId="77777777" w:rsidR="00B768D1" w:rsidRDefault="00B768D1" w:rsidP="00B768D1">
      <w:pPr>
        <w:pStyle w:val="a3"/>
      </w:pPr>
    </w:p>
    <w:p w14:paraId="28A4205C" w14:textId="77777777" w:rsidR="00B768D1" w:rsidRDefault="00B768D1" w:rsidP="00B768D1">
      <w:pPr>
        <w:pStyle w:val="a3"/>
      </w:pPr>
    </w:p>
    <w:p w14:paraId="3B7A4150" w14:textId="77777777" w:rsidR="00B768D1" w:rsidRDefault="00B768D1" w:rsidP="00B768D1">
      <w:pPr>
        <w:pStyle w:val="a3"/>
      </w:pPr>
    </w:p>
    <w:p w14:paraId="5C28765F" w14:textId="77777777" w:rsidR="00B768D1" w:rsidRDefault="00B768D1" w:rsidP="00B768D1">
      <w:pPr>
        <w:pStyle w:val="a3"/>
      </w:pPr>
    </w:p>
    <w:p w14:paraId="17521253" w14:textId="77777777" w:rsidR="00B768D1" w:rsidRDefault="00B768D1" w:rsidP="00B768D1">
      <w:pPr>
        <w:pStyle w:val="a3"/>
      </w:pPr>
    </w:p>
    <w:p w14:paraId="4295BEA3" w14:textId="77777777" w:rsidR="00B768D1" w:rsidRDefault="00B768D1" w:rsidP="00B768D1">
      <w:pPr>
        <w:pStyle w:val="a3"/>
      </w:pPr>
    </w:p>
    <w:p w14:paraId="05BF4DCF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1718A278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271D85C6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32A1CEE7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048B42D2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6D8F3007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29327029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0F0592DD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63DFE413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1F3DAB29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1BDBF9D8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610CA4EA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3D1F8FDB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7EDE9F25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3D8C3F6F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486A5BDE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3353259F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17D713AA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311A1E80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5210E1C0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6CB16700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6CC96C8C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</w:p>
    <w:p w14:paraId="06563950" w14:textId="77777777" w:rsidR="00B768D1" w:rsidRDefault="00B768D1" w:rsidP="00B768D1">
      <w:pPr>
        <w:spacing w:before="120"/>
        <w:ind w:right="5812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 управления муниципального имущества</w:t>
      </w:r>
      <w:r>
        <w:rPr>
          <w:rFonts w:ascii="Arial" w:eastAsia="Arial" w:hAnsi="Arial" w:cs="Arial"/>
          <w:sz w:val="20"/>
          <w:szCs w:val="20"/>
        </w:rPr>
        <w:t xml:space="preserve"> и земельных отношений </w:t>
      </w:r>
      <w:r>
        <w:rPr>
          <w:rFonts w:ascii="Arial" w:hAnsi="Arial" w:cs="Arial"/>
          <w:sz w:val="20"/>
          <w:szCs w:val="20"/>
        </w:rPr>
        <w:t>Ливенского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района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4E16EAE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r>
        <w:rPr>
          <w:rFonts w:ascii="Arial" w:eastAsia="Arial" w:hAnsi="Arial" w:cs="Arial"/>
          <w:sz w:val="20"/>
          <w:szCs w:val="20"/>
        </w:rPr>
        <w:t>С.Н. Грешников</w:t>
      </w:r>
    </w:p>
    <w:p w14:paraId="475FE107" w14:textId="77777777" w:rsidR="00B768D1" w:rsidRDefault="00B768D1" w:rsidP="00B768D1">
      <w:pPr>
        <w:spacing w:before="120"/>
        <w:ind w:right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дата</w:t>
      </w:r>
    </w:p>
    <w:p w14:paraId="44489EE3" w14:textId="77777777" w:rsidR="00B768D1" w:rsidRPr="00043F84" w:rsidRDefault="00B768D1" w:rsidP="00B768D1">
      <w:pPr>
        <w:pStyle w:val="a3"/>
        <w:tabs>
          <w:tab w:val="left" w:pos="5865"/>
        </w:tabs>
        <w:rPr>
          <w:rFonts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14:paraId="31044009" w14:textId="77777777" w:rsidR="00B768D1" w:rsidRDefault="00B768D1" w:rsidP="00B768D1">
      <w:pPr>
        <w:jc w:val="both"/>
        <w:rPr>
          <w:rFonts w:ascii="Arial" w:hAnsi="Arial" w:cs="Arial"/>
          <w:sz w:val="16"/>
          <w:szCs w:val="16"/>
        </w:rPr>
      </w:pPr>
    </w:p>
    <w:p w14:paraId="0B195D62" w14:textId="77777777" w:rsidR="00B768D1" w:rsidRDefault="00B768D1" w:rsidP="00B768D1">
      <w:pPr>
        <w:jc w:val="both"/>
        <w:rPr>
          <w:rFonts w:ascii="Arial" w:hAnsi="Arial" w:cs="Arial"/>
          <w:sz w:val="16"/>
          <w:szCs w:val="16"/>
        </w:rPr>
      </w:pPr>
    </w:p>
    <w:p w14:paraId="67203059" w14:textId="77777777" w:rsidR="00B768D1" w:rsidRDefault="00B768D1" w:rsidP="00B768D1">
      <w:pPr>
        <w:jc w:val="both"/>
        <w:rPr>
          <w:rFonts w:ascii="Arial" w:hAnsi="Arial" w:cs="Arial"/>
          <w:sz w:val="16"/>
          <w:szCs w:val="16"/>
        </w:rPr>
      </w:pPr>
    </w:p>
    <w:p w14:paraId="58EBA591" w14:textId="77777777" w:rsidR="00B768D1" w:rsidRDefault="00B768D1" w:rsidP="00B768D1">
      <w:pPr>
        <w:jc w:val="both"/>
        <w:rPr>
          <w:rFonts w:ascii="Arial" w:hAnsi="Arial" w:cs="Arial"/>
          <w:sz w:val="16"/>
          <w:szCs w:val="16"/>
        </w:rPr>
      </w:pPr>
    </w:p>
    <w:p w14:paraId="633B8058" w14:textId="77777777" w:rsidR="00B768D1" w:rsidRDefault="00B768D1" w:rsidP="00B768D1"/>
    <w:p w14:paraId="7CB7938C" w14:textId="77777777" w:rsidR="00B768D1" w:rsidRDefault="00B768D1" w:rsidP="00B768D1"/>
    <w:p w14:paraId="29A44B0F" w14:textId="77777777" w:rsidR="00B768D1" w:rsidRDefault="00B768D1" w:rsidP="00B768D1"/>
    <w:p w14:paraId="1EE05931" w14:textId="77777777" w:rsidR="00B768D1" w:rsidRDefault="00B768D1" w:rsidP="00B768D1">
      <w:pPr>
        <w:spacing w:after="200" w:line="276" w:lineRule="auto"/>
      </w:pPr>
    </w:p>
    <w:p w14:paraId="1FCA5F01" w14:textId="77777777" w:rsidR="00B768D1" w:rsidRDefault="00B768D1" w:rsidP="00B768D1"/>
    <w:p w14:paraId="31AB77AA" w14:textId="77777777" w:rsidR="00E32744" w:rsidRDefault="00E32744"/>
    <w:sectPr w:rsidR="00E32744" w:rsidSect="00F8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Sans L">
    <w:altName w:val="Arial Unicode MS"/>
    <w:charset w:val="80"/>
    <w:family w:val="swiss"/>
    <w:pitch w:val="variable"/>
  </w:font>
  <w:font w:name="DejaVu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D1"/>
    <w:rsid w:val="00066612"/>
    <w:rsid w:val="001A1AF7"/>
    <w:rsid w:val="00367C50"/>
    <w:rsid w:val="00AC4D32"/>
    <w:rsid w:val="00B768D1"/>
    <w:rsid w:val="00E3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C954"/>
  <w15:docId w15:val="{963C42F3-4065-4C58-B04D-D59CBAA3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68D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B768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D1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rsid w:val="00B768D1"/>
    <w:rPr>
      <w:rFonts w:ascii="Arial" w:eastAsia="Times New Roman" w:hAnsi="Arial" w:cs="Arial"/>
      <w:lang w:eastAsia="ar-SA"/>
    </w:rPr>
  </w:style>
  <w:style w:type="paragraph" w:customStyle="1" w:styleId="11">
    <w:name w:val="Заголовок1"/>
    <w:basedOn w:val="a"/>
    <w:next w:val="a3"/>
    <w:rsid w:val="00B768D1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3">
    <w:name w:val="Body Text"/>
    <w:basedOn w:val="a"/>
    <w:link w:val="a4"/>
    <w:rsid w:val="00B768D1"/>
    <w:pPr>
      <w:jc w:val="both"/>
    </w:pPr>
  </w:style>
  <w:style w:type="character" w:customStyle="1" w:styleId="a4">
    <w:name w:val="Основной текст Знак"/>
    <w:basedOn w:val="a0"/>
    <w:link w:val="a3"/>
    <w:rsid w:val="00B768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B768D1"/>
    <w:pPr>
      <w:jc w:val="center"/>
    </w:pPr>
    <w:rPr>
      <w:rFonts w:ascii="Arial" w:hAnsi="Arial"/>
      <w:b/>
      <w:bCs/>
      <w:sz w:val="48"/>
      <w:szCs w:val="48"/>
    </w:rPr>
  </w:style>
  <w:style w:type="character" w:customStyle="1" w:styleId="a6">
    <w:name w:val="Подзаголовок Знак"/>
    <w:basedOn w:val="a0"/>
    <w:link w:val="a5"/>
    <w:rsid w:val="00B768D1"/>
    <w:rPr>
      <w:rFonts w:ascii="Arial" w:eastAsia="Times New Roman" w:hAnsi="Arial" w:cs="Times New Roman"/>
      <w:b/>
      <w:bCs/>
      <w:sz w:val="48"/>
      <w:szCs w:val="48"/>
      <w:lang w:eastAsia="ar-SA"/>
    </w:rPr>
  </w:style>
  <w:style w:type="character" w:styleId="a7">
    <w:name w:val="Hyperlink"/>
    <w:rsid w:val="00B768D1"/>
    <w:rPr>
      <w:color w:val="0000FF"/>
      <w:u w:val="single"/>
    </w:rPr>
  </w:style>
  <w:style w:type="paragraph" w:customStyle="1" w:styleId="31">
    <w:name w:val="Основной текст 31"/>
    <w:basedOn w:val="a"/>
    <w:rsid w:val="00066612"/>
    <w:pPr>
      <w:suppressAutoHyphens/>
    </w:pPr>
    <w:rPr>
      <w:rFonts w:eastAsia="Calibri"/>
      <w:sz w:val="28"/>
    </w:rPr>
  </w:style>
  <w:style w:type="paragraph" w:customStyle="1" w:styleId="a8">
    <w:name w:val="Содержимое таблицы"/>
    <w:basedOn w:val="a"/>
    <w:rsid w:val="00066612"/>
    <w:pPr>
      <w:suppressLineNumbers/>
      <w:suppressAutoHyphens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2025-09-25T05:57:00Z</cp:lastPrinted>
  <dcterms:created xsi:type="dcterms:W3CDTF">2025-10-02T12:21:00Z</dcterms:created>
  <dcterms:modified xsi:type="dcterms:W3CDTF">2025-10-02T12:21:00Z</dcterms:modified>
</cp:coreProperties>
</file>