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1A54" w14:textId="77777777" w:rsidR="00FB14FC" w:rsidRPr="00A872AD" w:rsidRDefault="00FB14FC" w:rsidP="00FC34AB">
      <w:pPr>
        <w:rPr>
          <w:strike/>
          <w:sz w:val="96"/>
          <w:szCs w:val="96"/>
        </w:rPr>
      </w:pPr>
    </w:p>
    <w:p w14:paraId="7A8CD64A" w14:textId="77777777"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</w:t>
      </w:r>
      <w:r w:rsidR="00143BB2">
        <w:rPr>
          <w:sz w:val="96"/>
          <w:szCs w:val="96"/>
        </w:rPr>
        <w:t>изнес</w:t>
      </w:r>
      <w:r w:rsidRPr="00FB14FC">
        <w:rPr>
          <w:sz w:val="96"/>
          <w:szCs w:val="96"/>
        </w:rPr>
        <w:t>-</w:t>
      </w:r>
      <w:r w:rsidR="009950D5">
        <w:rPr>
          <w:sz w:val="96"/>
          <w:szCs w:val="96"/>
        </w:rPr>
        <w:t>Концепция</w:t>
      </w:r>
    </w:p>
    <w:p w14:paraId="0805C38E" w14:textId="77777777" w:rsidR="00FB14FC" w:rsidRPr="00FB14FC" w:rsidRDefault="00FB14FC" w:rsidP="00FB14FC">
      <w:pPr>
        <w:jc w:val="center"/>
        <w:rPr>
          <w:sz w:val="48"/>
          <w:szCs w:val="48"/>
        </w:rPr>
      </w:pPr>
    </w:p>
    <w:p w14:paraId="602BDD00" w14:textId="77777777"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B941A5">
        <w:t>«</w:t>
      </w:r>
      <w:r w:rsidR="00245CAE">
        <w:t>Выращивание грибов</w:t>
      </w:r>
      <w:r w:rsidR="00FB14FC" w:rsidRPr="00FB14FC">
        <w:t>»</w:t>
      </w:r>
    </w:p>
    <w:bookmarkEnd w:id="0"/>
    <w:p w14:paraId="0DCA2E9B" w14:textId="77777777" w:rsidR="00FB14FC" w:rsidRDefault="00FB14FC" w:rsidP="00FB14FC"/>
    <w:p w14:paraId="206AAF7A" w14:textId="77777777" w:rsidR="00FB14FC" w:rsidRDefault="00FB14FC" w:rsidP="00FB14FC"/>
    <w:p w14:paraId="37DA9384" w14:textId="77777777" w:rsidR="00FB14FC" w:rsidRDefault="00FB14FC" w:rsidP="00FB14FC"/>
    <w:p w14:paraId="575A11A2" w14:textId="77777777" w:rsidR="00FB14FC" w:rsidRDefault="00FB14FC" w:rsidP="00FB14FC"/>
    <w:p w14:paraId="35635629" w14:textId="77777777" w:rsidR="00FB14FC" w:rsidRDefault="00FB14FC" w:rsidP="00FB14FC"/>
    <w:p w14:paraId="3EED225C" w14:textId="77777777" w:rsidR="00FB14FC" w:rsidRDefault="00FB14FC" w:rsidP="00FB14FC"/>
    <w:p w14:paraId="2A4BF77E" w14:textId="77777777" w:rsidR="00FB14FC" w:rsidRDefault="00FB14FC" w:rsidP="00FB14FC"/>
    <w:p w14:paraId="3F626EF8" w14:textId="77777777" w:rsidR="00FB14FC" w:rsidRDefault="00FB14FC" w:rsidP="00FB14FC">
      <w:pPr>
        <w:tabs>
          <w:tab w:val="left" w:pos="4455"/>
        </w:tabs>
      </w:pPr>
    </w:p>
    <w:p w14:paraId="3E4803E6" w14:textId="77777777" w:rsidR="00FB14FC" w:rsidRDefault="00FB14FC" w:rsidP="00FB14FC">
      <w:pPr>
        <w:tabs>
          <w:tab w:val="left" w:pos="4455"/>
        </w:tabs>
      </w:pPr>
    </w:p>
    <w:p w14:paraId="6BCA664B" w14:textId="77777777" w:rsidR="00FB14FC" w:rsidRDefault="00FB14FC" w:rsidP="00FB14FC">
      <w:pPr>
        <w:tabs>
          <w:tab w:val="left" w:pos="4455"/>
        </w:tabs>
      </w:pPr>
    </w:p>
    <w:p w14:paraId="4EC33FFC" w14:textId="77777777" w:rsidR="00FB14FC" w:rsidRDefault="00FB14FC" w:rsidP="00FB14FC">
      <w:pPr>
        <w:tabs>
          <w:tab w:val="left" w:pos="4455"/>
        </w:tabs>
      </w:pPr>
    </w:p>
    <w:p w14:paraId="6AA9719A" w14:textId="77777777" w:rsidR="0077198A" w:rsidRDefault="0077198A" w:rsidP="00FB14FC">
      <w:pPr>
        <w:tabs>
          <w:tab w:val="left" w:pos="4455"/>
        </w:tabs>
      </w:pPr>
    </w:p>
    <w:p w14:paraId="0178159D" w14:textId="77777777" w:rsidR="0077198A" w:rsidRDefault="0077198A" w:rsidP="00FB14FC">
      <w:pPr>
        <w:tabs>
          <w:tab w:val="left" w:pos="4455"/>
        </w:tabs>
      </w:pPr>
    </w:p>
    <w:p w14:paraId="76E1D464" w14:textId="77777777" w:rsidR="0077198A" w:rsidRDefault="0077198A" w:rsidP="00FB14FC">
      <w:pPr>
        <w:tabs>
          <w:tab w:val="left" w:pos="4455"/>
        </w:tabs>
      </w:pPr>
    </w:p>
    <w:p w14:paraId="509DEE8C" w14:textId="77777777" w:rsidR="0077198A" w:rsidRDefault="0077198A" w:rsidP="00FB14FC">
      <w:pPr>
        <w:tabs>
          <w:tab w:val="left" w:pos="4455"/>
        </w:tabs>
      </w:pPr>
    </w:p>
    <w:p w14:paraId="55D55DBB" w14:textId="77777777" w:rsidR="0077198A" w:rsidRDefault="0077198A" w:rsidP="00FB14FC">
      <w:pPr>
        <w:tabs>
          <w:tab w:val="left" w:pos="4455"/>
        </w:tabs>
      </w:pPr>
    </w:p>
    <w:p w14:paraId="7579A5D9" w14:textId="77777777" w:rsidR="00FB14FC" w:rsidRPr="00671929" w:rsidRDefault="00FB14FC" w:rsidP="00FB14FC">
      <w:pPr>
        <w:tabs>
          <w:tab w:val="left" w:pos="4455"/>
        </w:tabs>
      </w:pPr>
    </w:p>
    <w:p w14:paraId="56DC6AA5" w14:textId="77777777"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14:paraId="60F41CAC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0FFCDF6F" w14:textId="77777777"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73145CD8" w14:textId="77777777"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14:paraId="6F3ABB29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3B2AF4ED" w14:textId="77777777" w:rsidR="007C52D9" w:rsidRDefault="007C52D9" w:rsidP="009950D5">
      <w:pPr>
        <w:spacing w:line="360" w:lineRule="auto"/>
        <w:jc w:val="center"/>
        <w:rPr>
          <w:sz w:val="28"/>
          <w:szCs w:val="28"/>
        </w:rPr>
      </w:pPr>
    </w:p>
    <w:p w14:paraId="7A030AA0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61BB96DB" w14:textId="77777777" w:rsidR="00E166C3" w:rsidRDefault="00E166C3" w:rsidP="009950D5">
      <w:pPr>
        <w:spacing w:line="360" w:lineRule="auto"/>
        <w:jc w:val="center"/>
        <w:rPr>
          <w:sz w:val="28"/>
          <w:szCs w:val="28"/>
        </w:rPr>
      </w:pPr>
    </w:p>
    <w:p w14:paraId="4AE1CB3C" w14:textId="77777777" w:rsidR="00657DA5" w:rsidRDefault="00657DA5" w:rsidP="009950D5">
      <w:pPr>
        <w:spacing w:line="360" w:lineRule="auto"/>
        <w:jc w:val="center"/>
        <w:rPr>
          <w:sz w:val="28"/>
          <w:szCs w:val="28"/>
        </w:rPr>
      </w:pPr>
    </w:p>
    <w:p w14:paraId="74973DC6" w14:textId="438766CB" w:rsidR="00096D45" w:rsidRDefault="009950D5" w:rsidP="009950D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3B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3C7F5DDA" w14:textId="7D404171" w:rsidR="00D851B8" w:rsidRDefault="00D851B8" w:rsidP="009950D5">
      <w:pPr>
        <w:spacing w:line="360" w:lineRule="auto"/>
        <w:jc w:val="center"/>
        <w:rPr>
          <w:sz w:val="28"/>
          <w:szCs w:val="28"/>
        </w:rPr>
      </w:pPr>
    </w:p>
    <w:p w14:paraId="251B96AC" w14:textId="2E6FF976" w:rsidR="00D851B8" w:rsidRDefault="00D851B8" w:rsidP="009950D5">
      <w:pPr>
        <w:spacing w:line="360" w:lineRule="auto"/>
        <w:jc w:val="center"/>
        <w:rPr>
          <w:sz w:val="28"/>
          <w:szCs w:val="28"/>
        </w:rPr>
      </w:pPr>
    </w:p>
    <w:p w14:paraId="18C1E775" w14:textId="77777777" w:rsidR="00D851B8" w:rsidRDefault="00D851B8" w:rsidP="009950D5">
      <w:pPr>
        <w:spacing w:line="360" w:lineRule="auto"/>
        <w:jc w:val="center"/>
        <w:rPr>
          <w:sz w:val="36"/>
          <w:szCs w:val="36"/>
        </w:rPr>
      </w:pPr>
    </w:p>
    <w:p w14:paraId="6929DC8C" w14:textId="77777777" w:rsidR="00530BDB" w:rsidRDefault="00530BDB" w:rsidP="00DF4AAC">
      <w:pPr>
        <w:spacing w:line="360" w:lineRule="auto"/>
        <w:rPr>
          <w:b/>
          <w:sz w:val="32"/>
          <w:szCs w:val="32"/>
        </w:rPr>
      </w:pPr>
    </w:p>
    <w:p w14:paraId="05FEDE60" w14:textId="77777777" w:rsidR="00F836E2" w:rsidRDefault="00F836E2" w:rsidP="00DF4AAC">
      <w:pPr>
        <w:spacing w:line="360" w:lineRule="auto"/>
        <w:rPr>
          <w:b/>
          <w:sz w:val="32"/>
          <w:szCs w:val="32"/>
        </w:rPr>
      </w:pPr>
    </w:p>
    <w:p w14:paraId="69F7909A" w14:textId="77777777" w:rsidR="00A924DE" w:rsidRPr="00BD4432" w:rsidRDefault="00A924DE" w:rsidP="00A924DE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14:paraId="597356A9" w14:textId="77777777" w:rsidR="00A924DE" w:rsidRDefault="00A924DE" w:rsidP="00A924D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14:paraId="38D06EC2" w14:textId="77777777" w:rsidR="00A924DE" w:rsidRPr="00F8222F" w:rsidRDefault="00A924DE" w:rsidP="00A924DE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14:paraId="2F35C864" w14:textId="77777777" w:rsidR="00A924DE" w:rsidRDefault="00A924DE" w:rsidP="00A924D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14:paraId="3D557BD8" w14:textId="77777777" w:rsidR="00A924DE" w:rsidRDefault="00A924DE" w:rsidP="00A924DE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</w:p>
    <w:p w14:paraId="137CED4E" w14:textId="77777777" w:rsidR="00A924DE" w:rsidRDefault="00A924DE" w:rsidP="00A924D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14:paraId="3AA88907" w14:textId="77777777" w:rsidR="00A924DE" w:rsidRDefault="00A924DE" w:rsidP="00A924DE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14:paraId="6E9D9427" w14:textId="77777777" w:rsidR="00A924DE" w:rsidRPr="009942B9" w:rsidRDefault="00A924DE" w:rsidP="00A924DE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14:paraId="2E49885E" w14:textId="77777777" w:rsidR="00A924DE" w:rsidRDefault="00A924DE" w:rsidP="00A924DE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14:paraId="56013CB6" w14:textId="77777777" w:rsidR="00A924DE" w:rsidRPr="009942B9" w:rsidRDefault="00A924DE" w:rsidP="00A924D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9942B9">
        <w:rPr>
          <w:i/>
          <w:iCs/>
          <w:color w:val="FF0000"/>
          <w:sz w:val="28"/>
          <w:szCs w:val="28"/>
        </w:rPr>
        <w:t>! Рекомендуем осуществлять деятельность в качестве самозанятого гражданина (без регистрации ИП)</w:t>
      </w:r>
    </w:p>
    <w:p w14:paraId="088305A9" w14:textId="77777777" w:rsidR="00A924DE" w:rsidRPr="009942B9" w:rsidRDefault="00A924DE" w:rsidP="00A924DE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14:paraId="257CDB52" w14:textId="77777777" w:rsidR="00A924DE" w:rsidRDefault="00A924DE" w:rsidP="00A924DE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14:paraId="41F691BC" w14:textId="77777777" w:rsidR="00A924DE" w:rsidRDefault="00A924DE" w:rsidP="00A924DE">
      <w:pPr>
        <w:pStyle w:val="a3"/>
        <w:numPr>
          <w:ilvl w:val="0"/>
          <w:numId w:val="19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14:paraId="2B41B4F0" w14:textId="77777777" w:rsidR="00A924DE" w:rsidRDefault="00A924DE" w:rsidP="00A924D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14:paraId="12C71449" w14:textId="77777777" w:rsidR="00A924DE" w:rsidRDefault="00A924DE" w:rsidP="00A924D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14:paraId="7A61F7BA" w14:textId="77777777" w:rsidR="00A924DE" w:rsidRDefault="00A924DE" w:rsidP="00A924D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14:paraId="1B699827" w14:textId="77777777" w:rsidR="00A924DE" w:rsidRDefault="00A924DE" w:rsidP="00A924D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14:paraId="3CFED421" w14:textId="77777777" w:rsidR="00A924DE" w:rsidRDefault="00A924DE" w:rsidP="00A924DE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14:paraId="171CC62A" w14:textId="77777777" w:rsidR="00A924DE" w:rsidRDefault="00A924DE" w:rsidP="00A924DE">
      <w:pPr>
        <w:pStyle w:val="a3"/>
        <w:numPr>
          <w:ilvl w:val="0"/>
          <w:numId w:val="19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14:paraId="45EAFA5F" w14:textId="3500DF6E" w:rsidR="00A924DE" w:rsidRDefault="00A924DE" w:rsidP="00A924DE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Постановка на учёт осуществляется Едином центре регистрации, расположенном в Межрайонной ИФНС России № </w:t>
      </w:r>
      <w:r w:rsidR="00630919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по </w:t>
      </w:r>
      <w:r w:rsidR="00630919">
        <w:rPr>
          <w:sz w:val="28"/>
          <w:szCs w:val="28"/>
          <w:lang w:eastAsia="ru-RU"/>
        </w:rPr>
        <w:t>Орловско</w:t>
      </w:r>
      <w:r>
        <w:rPr>
          <w:sz w:val="28"/>
          <w:szCs w:val="28"/>
          <w:lang w:eastAsia="ru-RU"/>
        </w:rPr>
        <w:t xml:space="preserve">й области, по адресу: г. </w:t>
      </w:r>
      <w:r w:rsidR="00630919">
        <w:rPr>
          <w:sz w:val="28"/>
          <w:szCs w:val="28"/>
          <w:lang w:eastAsia="ru-RU"/>
        </w:rPr>
        <w:t>Орел, ул. Герцена, 20</w:t>
      </w:r>
      <w:r>
        <w:rPr>
          <w:sz w:val="28"/>
          <w:szCs w:val="28"/>
          <w:lang w:eastAsia="ru-RU"/>
        </w:rPr>
        <w:t>, при этом гражданин может подать заявление через:</w:t>
      </w:r>
    </w:p>
    <w:p w14:paraId="6293E26E" w14:textId="77777777" w:rsidR="00A924DE" w:rsidRDefault="00A924DE" w:rsidP="00A924DE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14:paraId="5E628095" w14:textId="1FCC01BC" w:rsidR="00A924DE" w:rsidRDefault="00A924DE" w:rsidP="00A924DE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центр «Мой бизнес» (г. </w:t>
      </w:r>
      <w:r w:rsidR="0067478B">
        <w:rPr>
          <w:sz w:val="28"/>
          <w:szCs w:val="28"/>
          <w:lang w:eastAsia="ru-RU"/>
        </w:rPr>
        <w:t>Орел, ул. Салтыкова-Щедрина, 34</w:t>
      </w:r>
      <w:r>
        <w:rPr>
          <w:sz w:val="28"/>
          <w:szCs w:val="28"/>
          <w:lang w:eastAsia="ru-RU"/>
        </w:rPr>
        <w:t>)</w:t>
      </w:r>
    </w:p>
    <w:p w14:paraId="03EBC02E" w14:textId="77777777" w:rsidR="00A924DE" w:rsidRDefault="00A924DE" w:rsidP="00A924DE">
      <w:pPr>
        <w:numPr>
          <w:ilvl w:val="0"/>
          <w:numId w:val="13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14:paraId="3A2EC006" w14:textId="77777777" w:rsidR="00A924DE" w:rsidRDefault="00A924DE" w:rsidP="00B66D6E">
      <w:pPr>
        <w:spacing w:line="360" w:lineRule="auto"/>
        <w:ind w:firstLine="709"/>
        <w:jc w:val="both"/>
        <w:rPr>
          <w:b/>
          <w:sz w:val="40"/>
          <w:szCs w:val="40"/>
        </w:rPr>
      </w:pPr>
    </w:p>
    <w:p w14:paraId="1F5573F0" w14:textId="06385558" w:rsidR="00732E3C" w:rsidRDefault="003F21C1" w:rsidP="00B66D6E">
      <w:pPr>
        <w:spacing w:line="360" w:lineRule="auto"/>
        <w:ind w:firstLine="709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732E3C">
        <w:rPr>
          <w:b/>
          <w:sz w:val="40"/>
          <w:szCs w:val="40"/>
        </w:rPr>
        <w:t xml:space="preserve"> </w:t>
      </w:r>
    </w:p>
    <w:p w14:paraId="2C4D6EAB" w14:textId="77777777" w:rsidR="001D192E" w:rsidRDefault="00732E3C" w:rsidP="007B1302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Выбрать м</w:t>
      </w:r>
      <w:r w:rsidR="001D192E">
        <w:rPr>
          <w:b/>
          <w:sz w:val="40"/>
          <w:szCs w:val="40"/>
        </w:rPr>
        <w:t>есто для осуществления деятельности</w:t>
      </w:r>
    </w:p>
    <w:p w14:paraId="319B5D9B" w14:textId="77777777" w:rsidR="00B7698D" w:rsidRDefault="001D192E" w:rsidP="00245CAE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 w:rsidRPr="001D192E">
        <w:rPr>
          <w:sz w:val="28"/>
          <w:szCs w:val="28"/>
        </w:rPr>
        <w:t>Одним из преимуществ данного вида деятельности</w:t>
      </w:r>
      <w:r>
        <w:rPr>
          <w:sz w:val="28"/>
          <w:szCs w:val="28"/>
        </w:rPr>
        <w:t xml:space="preserve"> - отсутствие необходимости арендовать и оформлять специальное помещение для офиса. Вся работа с оформлением заказов может вестись дистанционно без встречи с клиентами, что позволит снизить издержки как инвестиционные, так и постоянные, а соответственно и финансовые риски начинающего бизнеса. Непосредственно исполнение работ ведется на территории заказчика.</w:t>
      </w:r>
    </w:p>
    <w:p w14:paraId="3062C1BA" w14:textId="77777777" w:rsidR="00B7698D" w:rsidRPr="001D192E" w:rsidRDefault="00B7698D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</w:p>
    <w:p w14:paraId="57AEBBCF" w14:textId="77777777" w:rsidR="00732E3C" w:rsidRDefault="00B77283" w:rsidP="00B66D6E">
      <w:pPr>
        <w:shd w:val="clear" w:color="auto" w:fill="FFFFFF"/>
        <w:suppressAutoHyphens w:val="0"/>
        <w:spacing w:before="120" w:after="240" w:line="240" w:lineRule="atLeast"/>
        <w:ind w:right="227" w:firstLine="709"/>
        <w:jc w:val="both"/>
        <w:rPr>
          <w:b/>
          <w:sz w:val="40"/>
          <w:szCs w:val="40"/>
        </w:rPr>
      </w:pPr>
      <w:r w:rsidRPr="00B77283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4</w:t>
      </w:r>
      <w:r w:rsidR="003678A8">
        <w:rPr>
          <w:b/>
          <w:sz w:val="40"/>
          <w:szCs w:val="40"/>
        </w:rPr>
        <w:t>.</w:t>
      </w:r>
    </w:p>
    <w:p w14:paraId="6567D9BA" w14:textId="77777777" w:rsidR="00732E3C" w:rsidRDefault="00732E3C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График работы</w:t>
      </w:r>
    </w:p>
    <w:p w14:paraId="5C189321" w14:textId="77777777" w:rsidR="00732E3C" w:rsidRPr="00732E3C" w:rsidRDefault="00732E3C" w:rsidP="00732E3C">
      <w:pPr>
        <w:shd w:val="clear" w:color="auto" w:fill="FFFFFF"/>
        <w:suppressAutoHyphens w:val="0"/>
        <w:spacing w:line="360" w:lineRule="auto"/>
        <w:ind w:left="227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установить график работы, учитывая потребности </w:t>
      </w:r>
      <w:r w:rsidR="00920617">
        <w:rPr>
          <w:sz w:val="28"/>
          <w:szCs w:val="28"/>
        </w:rPr>
        <w:t>клиентов и месторасположения.</w:t>
      </w:r>
    </w:p>
    <w:p w14:paraId="35D13BAB" w14:textId="77777777" w:rsidR="00245CAE" w:rsidRDefault="00245CAE" w:rsidP="00732E3C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</w:p>
    <w:p w14:paraId="36EAF16E" w14:textId="77777777" w:rsidR="00732E3C" w:rsidRPr="00B77283" w:rsidRDefault="00732E3C" w:rsidP="00B66D6E">
      <w:pPr>
        <w:shd w:val="clear" w:color="auto" w:fill="FFFFFF"/>
        <w:suppressAutoHyphens w:val="0"/>
        <w:spacing w:before="120" w:after="240" w:line="240" w:lineRule="atLeast"/>
        <w:ind w:right="227" w:firstLine="709"/>
        <w:jc w:val="both"/>
        <w:rPr>
          <w:b/>
          <w:color w:val="262626"/>
          <w:sz w:val="40"/>
          <w:szCs w:val="40"/>
          <w:lang w:eastAsia="ru-RU"/>
        </w:rPr>
      </w:pPr>
      <w:r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</w:t>
      </w:r>
    </w:p>
    <w:p w14:paraId="6E3CC86C" w14:textId="77777777" w:rsidR="00B77283" w:rsidRPr="00413414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</w:t>
      </w:r>
      <w:r w:rsidRPr="00413414">
        <w:rPr>
          <w:b/>
          <w:color w:val="262626"/>
          <w:sz w:val="40"/>
          <w:szCs w:val="40"/>
          <w:lang w:eastAsia="ru-RU"/>
        </w:rPr>
        <w:t>проекта</w:t>
      </w:r>
    </w:p>
    <w:p w14:paraId="2CE1D1AB" w14:textId="77777777" w:rsidR="00413414" w:rsidRPr="00413414" w:rsidRDefault="00413414" w:rsidP="00413414">
      <w:pPr>
        <w:shd w:val="clear" w:color="auto" w:fill="FFFFFF"/>
        <w:suppressAutoHyphens w:val="0"/>
        <w:spacing w:beforeAutospacing="1" w:afterAutospacing="1"/>
        <w:textAlignment w:val="baseline"/>
        <w:outlineLvl w:val="1"/>
        <w:rPr>
          <w:b/>
          <w:color w:val="1F1E1E"/>
          <w:sz w:val="30"/>
          <w:szCs w:val="30"/>
          <w:lang w:eastAsia="ru-RU"/>
        </w:rPr>
      </w:pPr>
      <w:r w:rsidRPr="00413414">
        <w:rPr>
          <w:b/>
          <w:color w:val="1F1E1E"/>
          <w:sz w:val="30"/>
          <w:szCs w:val="30"/>
          <w:bdr w:val="none" w:sz="0" w:space="0" w:color="auto" w:frame="1"/>
          <w:lang w:eastAsia="ru-RU"/>
        </w:rPr>
        <w:t>Особенности выращивания грибов:</w:t>
      </w:r>
    </w:p>
    <w:p w14:paraId="6E355F77" w14:textId="77777777" w:rsidR="00413414" w:rsidRPr="00657DA5" w:rsidRDefault="00413414" w:rsidP="00657DA5">
      <w:pPr>
        <w:shd w:val="clear" w:color="auto" w:fill="FFFFFF"/>
        <w:suppressAutoHyphens w:val="0"/>
        <w:spacing w:before="100" w:beforeAutospacing="1" w:after="100" w:afterAutospacing="1"/>
        <w:ind w:right="283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57DA5">
        <w:rPr>
          <w:color w:val="000000"/>
          <w:sz w:val="28"/>
          <w:szCs w:val="28"/>
          <w:lang w:eastAsia="ru-RU"/>
        </w:rPr>
        <w:t>Наиболее сложным считается выращивание белых грибов, поскольку они лучше всего растут рядом с такими деревьями, как дуб, береза или сосна. Если же на садовом или дачном участке имеется такая поляна, то стоит попробовать вырастить белый гриб, который ценится своим ароматом и замечательным вкусом.</w:t>
      </w:r>
    </w:p>
    <w:p w14:paraId="109C49FA" w14:textId="77777777" w:rsidR="00413414" w:rsidRPr="00657DA5" w:rsidRDefault="00413414" w:rsidP="00657DA5">
      <w:pPr>
        <w:shd w:val="clear" w:color="auto" w:fill="FFFFFF"/>
        <w:suppressAutoHyphens w:val="0"/>
        <w:spacing w:before="100" w:beforeAutospacing="1" w:after="100" w:afterAutospacing="1"/>
        <w:ind w:right="283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57DA5">
        <w:rPr>
          <w:color w:val="000000"/>
          <w:sz w:val="28"/>
          <w:szCs w:val="28"/>
          <w:lang w:eastAsia="ru-RU"/>
        </w:rPr>
        <w:lastRenderedPageBreak/>
        <w:t>Чтобы развести белый гриб, необходимо шляпки зрелых представителей разломить на мелкие части и замочить в холодной воде на 24 часа. За это время вода насытиться грибными спорами. Далее следует подготовить участок под деревьями: снять верхний слой дерна, не трогая при этом корни деревьев. Раствор следует вылить на корни, накрыть дерном и полить сверху водой. Чтобы дождаться появления белых грибочков, может понадобиться 2-3 года. Но важно в этот период не забывать поливать места, где были вылиты споры.</w:t>
      </w:r>
    </w:p>
    <w:p w14:paraId="56CEA51B" w14:textId="77777777" w:rsidR="00413414" w:rsidRPr="00657DA5" w:rsidRDefault="00413414" w:rsidP="00657DA5">
      <w:pPr>
        <w:shd w:val="clear" w:color="auto" w:fill="FFFFFF"/>
        <w:suppressAutoHyphens w:val="0"/>
        <w:spacing w:before="100" w:beforeAutospacing="1" w:after="100" w:afterAutospacing="1"/>
        <w:ind w:right="283"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57DA5">
        <w:rPr>
          <w:color w:val="000000"/>
          <w:sz w:val="28"/>
          <w:szCs w:val="28"/>
          <w:lang w:eastAsia="ru-RU"/>
        </w:rPr>
        <w:t xml:space="preserve">Самым простым и прибыльным бизнесом является разведение шампиньонов и </w:t>
      </w:r>
      <w:proofErr w:type="spellStart"/>
      <w:r w:rsidRPr="00657DA5">
        <w:rPr>
          <w:color w:val="000000"/>
          <w:sz w:val="28"/>
          <w:szCs w:val="28"/>
          <w:lang w:eastAsia="ru-RU"/>
        </w:rPr>
        <w:t>вешенки</w:t>
      </w:r>
      <w:proofErr w:type="spellEnd"/>
      <w:r w:rsidRPr="00657DA5">
        <w:rPr>
          <w:color w:val="000000"/>
          <w:sz w:val="28"/>
          <w:szCs w:val="28"/>
          <w:lang w:eastAsia="ru-RU"/>
        </w:rPr>
        <w:t>.</w:t>
      </w:r>
    </w:p>
    <w:p w14:paraId="50A0D9DE" w14:textId="77777777" w:rsidR="000D7342" w:rsidRPr="00413414" w:rsidRDefault="000D7342" w:rsidP="00413414">
      <w:pPr>
        <w:shd w:val="clear" w:color="auto" w:fill="FFFFFF"/>
        <w:suppressAutoHyphens w:val="0"/>
        <w:spacing w:before="100" w:beforeAutospacing="1" w:after="100" w:afterAutospacing="1"/>
        <w:ind w:right="283" w:firstLine="709"/>
        <w:textAlignment w:val="baseline"/>
        <w:rPr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2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5951"/>
        <w:gridCol w:w="1417"/>
        <w:gridCol w:w="1701"/>
      </w:tblGrid>
      <w:tr w:rsidR="00222BCE" w:rsidRPr="00222BCE" w14:paraId="17E4D606" w14:textId="77777777" w:rsidTr="000D7342">
        <w:trPr>
          <w:trHeight w:val="771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5D30A6A" w14:textId="77777777" w:rsidR="00222BCE" w:rsidRPr="00222BCE" w:rsidRDefault="00222BCE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14:paraId="4C436C82" w14:textId="77777777" w:rsidR="00222BCE" w:rsidRPr="00222BCE" w:rsidRDefault="00222BCE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1A6958F" w14:textId="77777777" w:rsidR="00222BCE" w:rsidRPr="00222BCE" w:rsidRDefault="00222BCE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EC48316" w14:textId="77777777" w:rsidR="00222BCE" w:rsidRPr="00222BCE" w:rsidRDefault="00222BCE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14:paraId="53E5D1A9" w14:textId="77777777" w:rsidR="00222BCE" w:rsidRPr="00222BCE" w:rsidRDefault="004A0464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(шт</w:t>
            </w:r>
            <w:r w:rsidR="00222BCE"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  <w:r w:rsidR="000F66B9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/кг.</w:t>
            </w:r>
            <w:r w:rsidR="00222BCE"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2A9252D" w14:textId="77777777" w:rsidR="00222BCE" w:rsidRPr="00222BCE" w:rsidRDefault="00222BCE" w:rsidP="000D73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14:paraId="1E03EE97" w14:textId="77777777" w:rsidR="00222BCE" w:rsidRPr="00222BCE" w:rsidRDefault="00222BCE" w:rsidP="004A04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</w:t>
            </w:r>
            <w:r w:rsidR="008D5E1D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шт.</w:t>
            </w:r>
            <w:r w:rsidR="004A0464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*</w:t>
            </w: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руб.)</w:t>
            </w:r>
          </w:p>
        </w:tc>
      </w:tr>
      <w:tr w:rsidR="00454F8C" w:rsidRPr="00222BCE" w14:paraId="39D8771A" w14:textId="77777777" w:rsidTr="00366A89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0F35C60" w14:textId="77777777" w:rsidR="00454F8C" w:rsidRPr="00222BCE" w:rsidRDefault="00454F8C" w:rsidP="00454F8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532BB18E" w14:textId="77777777" w:rsidR="00454F8C" w:rsidRPr="00060784" w:rsidRDefault="00454F8C" w:rsidP="00D6299A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</w:t>
            </w:r>
            <w:r w:rsidRPr="003B462B">
              <w:rPr>
                <w:rFonts w:eastAsia="Calibri"/>
                <w:sz w:val="28"/>
                <w:szCs w:val="28"/>
                <w:lang w:eastAsia="ru-RU"/>
              </w:rPr>
              <w:t xml:space="preserve">теллажи для </w:t>
            </w:r>
            <w:r>
              <w:rPr>
                <w:rFonts w:eastAsia="Calibri"/>
                <w:sz w:val="28"/>
                <w:szCs w:val="28"/>
                <w:lang w:eastAsia="ru-RU"/>
              </w:rPr>
              <w:t>мешков с посадкой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E4776E4" w14:textId="77777777" w:rsidR="00454F8C" w:rsidRPr="00060784" w:rsidRDefault="00454F8C" w:rsidP="000F66B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6A8EEA8" w14:textId="77777777" w:rsidR="00454F8C" w:rsidRPr="00060784" w:rsidRDefault="00D6299A" w:rsidP="00D6299A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80 0</w:t>
            </w:r>
            <w:r w:rsidR="00454F8C">
              <w:rPr>
                <w:rFonts w:eastAsia="Calibri"/>
                <w:sz w:val="28"/>
                <w:szCs w:val="28"/>
                <w:lang w:eastAsia="ru-RU"/>
              </w:rPr>
              <w:t>00</w:t>
            </w:r>
          </w:p>
        </w:tc>
      </w:tr>
      <w:tr w:rsidR="00454F8C" w:rsidRPr="00222BCE" w14:paraId="1E4E139B" w14:textId="77777777" w:rsidTr="000D7342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05DF2A4" w14:textId="77777777" w:rsidR="00454F8C" w:rsidRPr="00222BCE" w:rsidRDefault="00454F8C" w:rsidP="00454F8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6F326161" w14:textId="77777777" w:rsidR="00454F8C" w:rsidRPr="00060784" w:rsidRDefault="00454F8C" w:rsidP="00454F8C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Оборудование для поливной системы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ACEC457" w14:textId="77777777" w:rsidR="00454F8C" w:rsidRPr="00060784" w:rsidRDefault="000F66B9" w:rsidP="000F66B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94F326B" w14:textId="77777777" w:rsidR="00454F8C" w:rsidRPr="00060784" w:rsidRDefault="00454F8C" w:rsidP="00454F8C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20 000</w:t>
            </w:r>
          </w:p>
        </w:tc>
      </w:tr>
      <w:tr w:rsidR="000F66B9" w:rsidRPr="00222BCE" w14:paraId="1B676CE4" w14:textId="77777777" w:rsidTr="00360A34">
        <w:trPr>
          <w:trHeight w:val="23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452E7E4" w14:textId="77777777" w:rsidR="000F66B9" w:rsidRPr="00222BCE" w:rsidRDefault="000F66B9" w:rsidP="000F66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B96F3B6" w14:textId="77777777" w:rsidR="000F66B9" w:rsidRDefault="000F66B9" w:rsidP="000F66B9">
            <w:pPr>
              <w:tabs>
                <w:tab w:val="left" w:pos="178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Освещение</w:t>
            </w:r>
            <w:r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9107DD0" w14:textId="77777777" w:rsidR="000F66B9" w:rsidRDefault="000F66B9" w:rsidP="000F66B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8B74F3C" w14:textId="77777777" w:rsidR="000F66B9" w:rsidRDefault="000F66B9" w:rsidP="000F66B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15 000</w:t>
            </w:r>
          </w:p>
        </w:tc>
      </w:tr>
      <w:tr w:rsidR="00454F8C" w:rsidRPr="00222BCE" w14:paraId="1D3B400D" w14:textId="77777777" w:rsidTr="000D7342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9C9343A" w14:textId="77777777" w:rsidR="00454F8C" w:rsidRPr="00222BCE" w:rsidRDefault="00454F8C" w:rsidP="00454F8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bottom"/>
          </w:tcPr>
          <w:p w14:paraId="66E58742" w14:textId="77777777" w:rsidR="00454F8C" w:rsidRPr="00060784" w:rsidRDefault="00454F8C" w:rsidP="00454F8C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Мицелии (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вешенки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E82E84A" w14:textId="77777777" w:rsidR="00454F8C" w:rsidRPr="00060784" w:rsidRDefault="00454F8C" w:rsidP="000F66B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F161548" w14:textId="77777777" w:rsidR="00454F8C" w:rsidRPr="00060784" w:rsidRDefault="00454F8C" w:rsidP="00454F8C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12 000</w:t>
            </w:r>
          </w:p>
        </w:tc>
      </w:tr>
      <w:tr w:rsidR="00454F8C" w:rsidRPr="00222BCE" w14:paraId="6DDAD940" w14:textId="77777777" w:rsidTr="000D7342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51504D9" w14:textId="77777777" w:rsidR="00454F8C" w:rsidRPr="00222BCE" w:rsidRDefault="00454F8C" w:rsidP="00454F8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267AF4F" w14:textId="77777777" w:rsidR="00454F8C" w:rsidRPr="00060784" w:rsidRDefault="00454F8C" w:rsidP="00454F8C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Мицелии (шампиньоны)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EBD1F33" w14:textId="77777777" w:rsidR="00454F8C" w:rsidRPr="00060784" w:rsidRDefault="00454F8C" w:rsidP="000F66B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862B588" w14:textId="77777777" w:rsidR="00454F8C" w:rsidRPr="00060784" w:rsidRDefault="00454F8C" w:rsidP="00454F8C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12 000</w:t>
            </w:r>
          </w:p>
        </w:tc>
      </w:tr>
      <w:tr w:rsidR="000F66B9" w:rsidRPr="00222BCE" w14:paraId="332E6C1E" w14:textId="77777777" w:rsidTr="00BD28E5">
        <w:trPr>
          <w:trHeight w:val="21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FCD6AF3" w14:textId="77777777" w:rsidR="000F66B9" w:rsidRPr="00222BCE" w:rsidRDefault="000F66B9" w:rsidP="000F66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68CF27A" w14:textId="77777777" w:rsidR="000F66B9" w:rsidRPr="000F66B9" w:rsidRDefault="000F66B9" w:rsidP="000F66B9">
            <w:pPr>
              <w:rPr>
                <w:sz w:val="28"/>
              </w:rPr>
            </w:pPr>
            <w:r w:rsidRPr="000F66B9">
              <w:rPr>
                <w:sz w:val="28"/>
              </w:rPr>
              <w:t xml:space="preserve">Микроклиматическое оборудование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83EF215" w14:textId="77777777" w:rsidR="000F66B9" w:rsidRDefault="000F66B9" w:rsidP="000F66B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1D9FF92" w14:textId="77777777" w:rsidR="000F66B9" w:rsidRDefault="000F66B9" w:rsidP="000F66B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20 000</w:t>
            </w:r>
          </w:p>
        </w:tc>
      </w:tr>
      <w:tr w:rsidR="000F66B9" w:rsidRPr="00222BCE" w14:paraId="780DC29A" w14:textId="77777777" w:rsidTr="00BD28E5">
        <w:trPr>
          <w:trHeight w:val="27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6F679D7" w14:textId="77777777" w:rsidR="000F66B9" w:rsidRPr="00222BCE" w:rsidRDefault="000F66B9" w:rsidP="000F66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8ACF6C4" w14:textId="77777777" w:rsidR="000F66B9" w:rsidRPr="000F66B9" w:rsidRDefault="000F66B9" w:rsidP="000F66B9">
            <w:pPr>
              <w:rPr>
                <w:sz w:val="28"/>
              </w:rPr>
            </w:pPr>
            <w:r w:rsidRPr="000F66B9">
              <w:rPr>
                <w:sz w:val="28"/>
              </w:rPr>
              <w:t xml:space="preserve">Холодильное оборудование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E835F85" w14:textId="77777777" w:rsidR="000F66B9" w:rsidRDefault="000F66B9" w:rsidP="000F66B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0F45280" w14:textId="77777777" w:rsidR="000F66B9" w:rsidRDefault="000F66B9" w:rsidP="000F66B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70 000</w:t>
            </w:r>
          </w:p>
        </w:tc>
      </w:tr>
      <w:tr w:rsidR="000F66B9" w:rsidRPr="00222BCE" w14:paraId="52E470F0" w14:textId="77777777" w:rsidTr="000D7342">
        <w:trPr>
          <w:trHeight w:val="39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EF8070" w14:textId="77777777" w:rsidR="000F66B9" w:rsidRPr="00222BCE" w:rsidRDefault="000F66B9" w:rsidP="000F66B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1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91F1124" w14:textId="77777777" w:rsidR="000F66B9" w:rsidRPr="003B462B" w:rsidRDefault="000F66B9" w:rsidP="000F66B9">
            <w:pPr>
              <w:suppressAutoHyphens w:val="0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Упаковка (ящики, пакеты)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7E184B8" w14:textId="77777777" w:rsidR="000F66B9" w:rsidRPr="00222BCE" w:rsidRDefault="000F66B9" w:rsidP="000F66B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1AD5D62" w14:textId="77777777" w:rsidR="000F66B9" w:rsidRPr="00222BCE" w:rsidRDefault="000F66B9" w:rsidP="000F66B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7 000</w:t>
            </w:r>
          </w:p>
        </w:tc>
      </w:tr>
      <w:tr w:rsidR="000F66B9" w:rsidRPr="00222BCE" w14:paraId="523D7B22" w14:textId="77777777" w:rsidTr="000D7342">
        <w:trPr>
          <w:trHeight w:val="58"/>
        </w:trPr>
        <w:tc>
          <w:tcPr>
            <w:tcW w:w="6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0CD7617" w14:textId="77777777" w:rsidR="000F66B9" w:rsidRPr="00222BCE" w:rsidRDefault="000F66B9" w:rsidP="000F66B9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5380E1A" w14:textId="77777777" w:rsidR="000F66B9" w:rsidRPr="00222BCE" w:rsidRDefault="000F66B9" w:rsidP="000F66B9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281A255" w14:textId="77777777" w:rsidR="000F66B9" w:rsidRPr="00FF4946" w:rsidRDefault="000F66B9" w:rsidP="000F66B9">
            <w:pPr>
              <w:suppressAutoHyphens w:val="0"/>
              <w:jc w:val="right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236</w:t>
            </w:r>
            <w:r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000</w:t>
            </w:r>
          </w:p>
        </w:tc>
      </w:tr>
    </w:tbl>
    <w:p w14:paraId="1BA9A28B" w14:textId="77777777" w:rsidR="00BF502C" w:rsidRDefault="00BF502C" w:rsidP="00413414">
      <w:pPr>
        <w:rPr>
          <w:b/>
          <w:bCs/>
          <w:color w:val="262626"/>
          <w:sz w:val="28"/>
          <w:szCs w:val="28"/>
          <w:lang w:eastAsia="ru-RU"/>
        </w:rPr>
      </w:pPr>
    </w:p>
    <w:p w14:paraId="55CD6425" w14:textId="77777777"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6</w:t>
      </w:r>
      <w:r w:rsidRPr="00E42D54">
        <w:rPr>
          <w:b/>
          <w:sz w:val="40"/>
          <w:szCs w:val="40"/>
        </w:rPr>
        <w:t>.</w:t>
      </w:r>
    </w:p>
    <w:p w14:paraId="4387BB61" w14:textId="32F65418" w:rsidR="00BF608D" w:rsidRPr="00920617" w:rsidRDefault="00D61EE0" w:rsidP="00B66D6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Виды </w:t>
      </w:r>
      <w:r w:rsidR="00A555DD">
        <w:rPr>
          <w:b/>
          <w:sz w:val="40"/>
          <w:szCs w:val="40"/>
        </w:rPr>
        <w:t>выращиваемой продукции и эффективность</w:t>
      </w:r>
    </w:p>
    <w:p w14:paraId="492C4D35" w14:textId="77777777" w:rsidR="00B962B7" w:rsidRPr="00657DA5" w:rsidRDefault="00B77283" w:rsidP="00B962B7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657DA5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657DA5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657DA5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  <w:r w:rsidR="00B962B7" w:rsidRPr="00657DA5">
        <w:rPr>
          <w:bCs/>
          <w:color w:val="262626"/>
          <w:sz w:val="28"/>
          <w:szCs w:val="28"/>
          <w:lang w:eastAsia="ru-RU"/>
        </w:rPr>
        <w:t>.</w:t>
      </w:r>
    </w:p>
    <w:p w14:paraId="439AC358" w14:textId="77777777" w:rsidR="00AC28C4" w:rsidRPr="00657DA5" w:rsidRDefault="001271CA" w:rsidP="001271CA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657DA5">
        <w:rPr>
          <w:color w:val="222222"/>
          <w:sz w:val="28"/>
          <w:szCs w:val="28"/>
          <w:shd w:val="clear" w:color="auto" w:fill="FFFFFF"/>
        </w:rPr>
        <w:t>Если рассмотреть, что на 1 кв. м.</w:t>
      </w:r>
      <w:r w:rsidR="005E3EF9" w:rsidRPr="00657DA5">
        <w:rPr>
          <w:color w:val="222222"/>
          <w:sz w:val="28"/>
          <w:szCs w:val="28"/>
          <w:shd w:val="clear" w:color="auto" w:fill="FFFFFF"/>
        </w:rPr>
        <w:t xml:space="preserve"> п</w:t>
      </w:r>
      <w:r w:rsidRPr="00657DA5">
        <w:rPr>
          <w:color w:val="222222"/>
          <w:sz w:val="28"/>
          <w:szCs w:val="28"/>
          <w:shd w:val="clear" w:color="auto" w:fill="FFFFFF"/>
        </w:rPr>
        <w:t>риходится 15 кг грибов шампиньонов: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163"/>
        <w:gridCol w:w="1134"/>
        <w:gridCol w:w="1275"/>
      </w:tblGrid>
      <w:tr w:rsidR="00BD70D1" w14:paraId="36EC2D0C" w14:textId="77777777" w:rsidTr="00961B7F">
        <w:trPr>
          <w:trHeight w:val="716"/>
        </w:trPr>
        <w:tc>
          <w:tcPr>
            <w:tcW w:w="959" w:type="dxa"/>
          </w:tcPr>
          <w:p w14:paraId="2344DFB0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№ п/п</w:t>
            </w:r>
          </w:p>
        </w:tc>
        <w:tc>
          <w:tcPr>
            <w:tcW w:w="5103" w:type="dxa"/>
          </w:tcPr>
          <w:p w14:paraId="244618D0" w14:textId="77777777" w:rsidR="00BD70D1" w:rsidRPr="006D7444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>Наименование работ</w:t>
            </w:r>
          </w:p>
        </w:tc>
        <w:tc>
          <w:tcPr>
            <w:tcW w:w="1163" w:type="dxa"/>
          </w:tcPr>
          <w:p w14:paraId="3032AE0B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08"/>
              <w:jc w:val="center"/>
              <w:rPr>
                <w:b/>
                <w:color w:val="262626"/>
                <w:lang w:eastAsia="ru-RU"/>
              </w:rPr>
            </w:pPr>
            <w:r w:rsidRPr="006D7444">
              <w:rPr>
                <w:b/>
                <w:color w:val="262626"/>
                <w:lang w:eastAsia="ru-RU"/>
              </w:rPr>
              <w:t xml:space="preserve">Цена, </w:t>
            </w:r>
            <w:r w:rsidR="00961B7F">
              <w:rPr>
                <w:b/>
                <w:color w:val="262626"/>
                <w:lang w:eastAsia="ru-RU"/>
              </w:rPr>
              <w:br/>
            </w:r>
            <w:r w:rsidRPr="006D7444">
              <w:rPr>
                <w:b/>
                <w:color w:val="262626"/>
                <w:lang w:eastAsia="ru-RU"/>
              </w:rPr>
              <w:t>руб.</w:t>
            </w:r>
          </w:p>
        </w:tc>
        <w:tc>
          <w:tcPr>
            <w:tcW w:w="1134" w:type="dxa"/>
          </w:tcPr>
          <w:p w14:paraId="234BA49B" w14:textId="77777777" w:rsidR="00BD70D1" w:rsidRPr="006D7444" w:rsidRDefault="005E3EF9" w:rsidP="006D7444">
            <w:pPr>
              <w:suppressAutoHyphens w:val="0"/>
              <w:spacing w:before="120" w:after="240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Кг/</w:t>
            </w:r>
            <w:r w:rsidR="00BD70D1">
              <w:rPr>
                <w:b/>
                <w:color w:val="262626"/>
                <w:lang w:eastAsia="ru-RU"/>
              </w:rPr>
              <w:br/>
              <w:t>мес.</w:t>
            </w:r>
          </w:p>
        </w:tc>
        <w:tc>
          <w:tcPr>
            <w:tcW w:w="1275" w:type="dxa"/>
          </w:tcPr>
          <w:p w14:paraId="27F68229" w14:textId="77777777" w:rsidR="00BD70D1" w:rsidRPr="006D7444" w:rsidRDefault="00BD70D1" w:rsidP="006D7444">
            <w:pPr>
              <w:suppressAutoHyphens w:val="0"/>
              <w:spacing w:before="120" w:after="240"/>
              <w:ind w:left="-108" w:right="-142" w:firstLine="108"/>
              <w:jc w:val="center"/>
              <w:rPr>
                <w:b/>
                <w:color w:val="262626"/>
                <w:lang w:eastAsia="ru-RU"/>
              </w:rPr>
            </w:pPr>
            <w:r>
              <w:rPr>
                <w:b/>
                <w:color w:val="262626"/>
                <w:lang w:eastAsia="ru-RU"/>
              </w:rPr>
              <w:t>Выручка, руб.</w:t>
            </w:r>
          </w:p>
        </w:tc>
      </w:tr>
      <w:tr w:rsidR="00BD70D1" w14:paraId="40043A83" w14:textId="77777777" w:rsidTr="00961B7F">
        <w:trPr>
          <w:trHeight w:val="375"/>
        </w:trPr>
        <w:tc>
          <w:tcPr>
            <w:tcW w:w="959" w:type="dxa"/>
          </w:tcPr>
          <w:p w14:paraId="1D88EA25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5103" w:type="dxa"/>
          </w:tcPr>
          <w:p w14:paraId="288B5D8B" w14:textId="77777777" w:rsidR="00BD70D1" w:rsidRPr="00981055" w:rsidRDefault="005E3EF9" w:rsidP="00F42B4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  <w:lang w:eastAsia="ru-RU"/>
              </w:rPr>
              <w:t>Вешенки</w:t>
            </w:r>
            <w:proofErr w:type="spellEnd"/>
          </w:p>
        </w:tc>
        <w:tc>
          <w:tcPr>
            <w:tcW w:w="1163" w:type="dxa"/>
            <w:vAlign w:val="center"/>
          </w:tcPr>
          <w:p w14:paraId="059057A5" w14:textId="77777777" w:rsidR="00BD70D1" w:rsidRPr="00981055" w:rsidRDefault="009E0E32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150</w:t>
            </w:r>
          </w:p>
        </w:tc>
        <w:tc>
          <w:tcPr>
            <w:tcW w:w="1134" w:type="dxa"/>
            <w:vAlign w:val="center"/>
          </w:tcPr>
          <w:p w14:paraId="0D7F069F" w14:textId="77777777" w:rsidR="00BD70D1" w:rsidRPr="00981055" w:rsidRDefault="000F50E5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14:paraId="5D2DC5A5" w14:textId="77777777" w:rsidR="00BD70D1" w:rsidRPr="00981055" w:rsidRDefault="000F50E5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30 000</w:t>
            </w:r>
          </w:p>
        </w:tc>
      </w:tr>
      <w:tr w:rsidR="00BD70D1" w14:paraId="251986AA" w14:textId="77777777" w:rsidTr="00961B7F">
        <w:trPr>
          <w:trHeight w:val="375"/>
        </w:trPr>
        <w:tc>
          <w:tcPr>
            <w:tcW w:w="959" w:type="dxa"/>
          </w:tcPr>
          <w:p w14:paraId="7D4578D2" w14:textId="77777777" w:rsidR="00BD70D1" w:rsidRPr="00F42B4B" w:rsidRDefault="00BD70D1" w:rsidP="00057F91">
            <w:pPr>
              <w:suppressAutoHyphens w:val="0"/>
              <w:spacing w:before="120" w:after="240"/>
              <w:ind w:right="225"/>
              <w:jc w:val="center"/>
              <w:rPr>
                <w:color w:val="262626"/>
                <w:sz w:val="22"/>
                <w:szCs w:val="28"/>
                <w:lang w:eastAsia="ru-RU"/>
              </w:rPr>
            </w:pPr>
            <w:r w:rsidRPr="00F42B4B">
              <w:rPr>
                <w:color w:val="262626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5103" w:type="dxa"/>
          </w:tcPr>
          <w:p w14:paraId="6D390A32" w14:textId="77777777" w:rsidR="00BD70D1" w:rsidRPr="00981055" w:rsidRDefault="005E3EF9" w:rsidP="00AC45EB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 w:line="480" w:lineRule="atLeast"/>
              <w:ind w:left="0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Шампиньоны</w:t>
            </w:r>
          </w:p>
        </w:tc>
        <w:tc>
          <w:tcPr>
            <w:tcW w:w="1163" w:type="dxa"/>
            <w:vAlign w:val="center"/>
          </w:tcPr>
          <w:p w14:paraId="40490E62" w14:textId="77777777" w:rsidR="00BD70D1" w:rsidRPr="00981055" w:rsidRDefault="000F50E5" w:rsidP="000F50E5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10</w:t>
            </w:r>
            <w:r w:rsidR="005E3EF9">
              <w:rPr>
                <w:color w:val="000000" w:themeColor="text1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4DB9A6EF" w14:textId="77777777" w:rsidR="00BD70D1" w:rsidRPr="00981055" w:rsidRDefault="005E3EF9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375</w:t>
            </w:r>
          </w:p>
        </w:tc>
        <w:tc>
          <w:tcPr>
            <w:tcW w:w="1275" w:type="dxa"/>
            <w:vAlign w:val="center"/>
          </w:tcPr>
          <w:p w14:paraId="6645F6CA" w14:textId="77777777" w:rsidR="00BD70D1" w:rsidRPr="00981055" w:rsidRDefault="000F50E5" w:rsidP="00961B7F">
            <w:pPr>
              <w:suppressAutoHyphens w:val="0"/>
              <w:spacing w:before="120" w:after="240"/>
              <w:ind w:right="225"/>
              <w:jc w:val="center"/>
              <w:rPr>
                <w:color w:val="000000" w:themeColor="text1"/>
                <w:sz w:val="22"/>
                <w:szCs w:val="28"/>
                <w:lang w:eastAsia="ru-RU"/>
              </w:rPr>
            </w:pPr>
            <w:r>
              <w:rPr>
                <w:color w:val="000000" w:themeColor="text1"/>
                <w:sz w:val="22"/>
                <w:szCs w:val="28"/>
                <w:lang w:eastAsia="ru-RU"/>
              </w:rPr>
              <w:t>37 500</w:t>
            </w:r>
          </w:p>
        </w:tc>
      </w:tr>
      <w:tr w:rsidR="00BD70D1" w:rsidRPr="001E2159" w14:paraId="0FE50626" w14:textId="77777777" w:rsidTr="00961B7F">
        <w:tc>
          <w:tcPr>
            <w:tcW w:w="959" w:type="dxa"/>
          </w:tcPr>
          <w:p w14:paraId="5F4FF515" w14:textId="77777777" w:rsidR="00BD70D1" w:rsidRDefault="00BD70D1" w:rsidP="00BD70D1">
            <w:pPr>
              <w:suppressAutoHyphens w:val="0"/>
              <w:spacing w:before="120"/>
              <w:ind w:right="225"/>
              <w:jc w:val="center"/>
              <w:rPr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197A11DB" w14:textId="77777777" w:rsidR="00BD70D1" w:rsidRPr="007D0138" w:rsidRDefault="00BD70D1" w:rsidP="00BD70D1">
            <w:pPr>
              <w:suppressAutoHyphens w:val="0"/>
              <w:spacing w:before="120"/>
              <w:ind w:right="225"/>
              <w:rPr>
                <w:b/>
                <w:sz w:val="28"/>
                <w:szCs w:val="28"/>
                <w:lang w:eastAsia="ru-RU"/>
              </w:rPr>
            </w:pPr>
            <w:r w:rsidRPr="007D0138">
              <w:rPr>
                <w:b/>
                <w:sz w:val="28"/>
                <w:szCs w:val="28"/>
                <w:lang w:eastAsia="ru-RU"/>
              </w:rPr>
              <w:t>Предположительная выручка в месяц</w:t>
            </w:r>
          </w:p>
        </w:tc>
        <w:tc>
          <w:tcPr>
            <w:tcW w:w="1163" w:type="dxa"/>
            <w:vAlign w:val="center"/>
          </w:tcPr>
          <w:p w14:paraId="7B0BAF42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A4F79BB" w14:textId="77777777" w:rsidR="00BD70D1" w:rsidRPr="007D0138" w:rsidRDefault="00BD70D1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5FDAD10" w14:textId="77777777" w:rsidR="00BD70D1" w:rsidRPr="007D0138" w:rsidRDefault="000F50E5" w:rsidP="00961B7F">
            <w:pPr>
              <w:suppressAutoHyphens w:val="0"/>
              <w:spacing w:before="120"/>
              <w:ind w:right="22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67 500</w:t>
            </w:r>
          </w:p>
        </w:tc>
      </w:tr>
    </w:tbl>
    <w:p w14:paraId="60299048" w14:textId="77777777" w:rsidR="00413414" w:rsidRDefault="00413414" w:rsidP="00413414">
      <w:pPr>
        <w:shd w:val="clear" w:color="auto" w:fill="FFFFFF"/>
        <w:suppressAutoHyphens w:val="0"/>
        <w:spacing w:line="360" w:lineRule="auto"/>
        <w:ind w:right="227" w:firstLine="709"/>
        <w:rPr>
          <w:sz w:val="28"/>
          <w:szCs w:val="28"/>
        </w:rPr>
      </w:pPr>
    </w:p>
    <w:p w14:paraId="35910801" w14:textId="77777777" w:rsidR="00413414" w:rsidRPr="00413414" w:rsidRDefault="00413414" w:rsidP="00A872AD">
      <w:pPr>
        <w:shd w:val="clear" w:color="auto" w:fill="FFFFFF"/>
        <w:suppressAutoHyphens w:val="0"/>
        <w:spacing w:line="360" w:lineRule="auto"/>
        <w:ind w:right="227" w:firstLine="709"/>
        <w:jc w:val="both"/>
        <w:rPr>
          <w:sz w:val="28"/>
          <w:szCs w:val="28"/>
        </w:rPr>
      </w:pPr>
      <w:r w:rsidRPr="00413414">
        <w:rPr>
          <w:sz w:val="28"/>
          <w:szCs w:val="28"/>
        </w:rPr>
        <w:lastRenderedPageBreak/>
        <w:t>Продавать грибы предполагается: на рынках и в магазинах, предприятиям общепит</w:t>
      </w:r>
      <w:r>
        <w:rPr>
          <w:sz w:val="28"/>
          <w:szCs w:val="28"/>
        </w:rPr>
        <w:t>а и муниципальным организациям.</w:t>
      </w:r>
    </w:p>
    <w:p w14:paraId="17ECCCC8" w14:textId="77777777" w:rsidR="00413414" w:rsidRDefault="00413414" w:rsidP="00413414">
      <w:pPr>
        <w:shd w:val="clear" w:color="auto" w:fill="FFFFFF"/>
        <w:suppressAutoHyphens w:val="0"/>
        <w:spacing w:line="360" w:lineRule="auto"/>
        <w:ind w:right="227" w:firstLine="709"/>
        <w:rPr>
          <w:sz w:val="28"/>
          <w:szCs w:val="28"/>
        </w:rPr>
      </w:pPr>
      <w:r w:rsidRPr="00413414">
        <w:rPr>
          <w:sz w:val="28"/>
          <w:szCs w:val="28"/>
        </w:rPr>
        <w:t>Лицензия на выращивание грибов — не требуется.</w:t>
      </w:r>
    </w:p>
    <w:p w14:paraId="7278D3E5" w14:textId="77777777" w:rsidR="00DF5302" w:rsidRDefault="00FD24F6" w:rsidP="00A872AD">
      <w:pPr>
        <w:shd w:val="clear" w:color="auto" w:fill="FFFFFF"/>
        <w:suppressAutoHyphens w:val="0"/>
        <w:spacing w:line="360" w:lineRule="auto"/>
        <w:ind w:right="227" w:firstLine="709"/>
        <w:jc w:val="both"/>
        <w:rPr>
          <w:b/>
          <w:color w:val="262626"/>
          <w:sz w:val="40"/>
          <w:szCs w:val="40"/>
          <w:lang w:eastAsia="ru-RU"/>
        </w:rPr>
      </w:pPr>
      <w:r>
        <w:rPr>
          <w:sz w:val="28"/>
          <w:szCs w:val="28"/>
        </w:rPr>
        <w:t>Объем работ по предварительно договоренности позволяет не закладывать бюджет на рекламу</w:t>
      </w:r>
    </w:p>
    <w:p w14:paraId="2065DDB9" w14:textId="77777777" w:rsidR="00AC72B2" w:rsidRDefault="00AC72B2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</w:p>
    <w:p w14:paraId="7EF7BA7A" w14:textId="77777777" w:rsidR="00E42D54" w:rsidRPr="00E42D54" w:rsidRDefault="00213DAA" w:rsidP="00B66D6E">
      <w:pPr>
        <w:shd w:val="clear" w:color="auto" w:fill="FFFFFF"/>
        <w:suppressAutoHyphens w:val="0"/>
        <w:spacing w:line="360" w:lineRule="auto"/>
        <w:ind w:right="227" w:firstLine="709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Шаг </w:t>
      </w:r>
      <w:r w:rsidR="00F8222F">
        <w:rPr>
          <w:b/>
          <w:color w:val="262626"/>
          <w:sz w:val="40"/>
          <w:szCs w:val="40"/>
          <w:lang w:eastAsia="ru-RU"/>
        </w:rPr>
        <w:t>7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14:paraId="00B9C3F9" w14:textId="77777777" w:rsidR="00213DAA" w:rsidRPr="00E97961" w:rsidRDefault="00213DAA" w:rsidP="00B66D6E">
      <w:pPr>
        <w:shd w:val="clear" w:color="auto" w:fill="FFFFFF"/>
        <w:suppressAutoHyphens w:val="0"/>
        <w:spacing w:line="360" w:lineRule="auto"/>
        <w:ind w:right="227"/>
        <w:rPr>
          <w:b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 xml:space="preserve">Рассчитать перечень постоянных </w:t>
      </w:r>
      <w:r w:rsidRPr="00E97961">
        <w:rPr>
          <w:b/>
          <w:sz w:val="40"/>
          <w:szCs w:val="40"/>
          <w:lang w:eastAsia="ru-RU"/>
        </w:rPr>
        <w:t>расходов</w: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565"/>
      </w:tblGrid>
      <w:tr w:rsidR="00213DAA" w14:paraId="6CCBC281" w14:textId="77777777" w:rsidTr="00FD24F6">
        <w:trPr>
          <w:trHeight w:val="460"/>
        </w:trPr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719FDF6D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1D4B4CBD" w14:textId="77777777" w:rsidR="00213DAA" w:rsidRPr="00BA2072" w:rsidRDefault="00213DAA" w:rsidP="00FD24F6">
            <w:pPr>
              <w:suppressAutoHyphens w:val="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</w:t>
            </w:r>
            <w:r w:rsidR="00FD24F6">
              <w:rPr>
                <w:b/>
                <w:color w:val="262626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месячные расходы</w:t>
            </w:r>
          </w:p>
        </w:tc>
      </w:tr>
      <w:tr w:rsidR="00FD24F6" w14:paraId="6478D59E" w14:textId="77777777" w:rsidTr="00FD24F6">
        <w:trPr>
          <w:trHeight w:val="401"/>
        </w:trPr>
        <w:tc>
          <w:tcPr>
            <w:tcW w:w="5245" w:type="dxa"/>
            <w:vMerge/>
          </w:tcPr>
          <w:p w14:paraId="5FF1B284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14:paraId="565A6245" w14:textId="77777777" w:rsidR="00FD24F6" w:rsidRPr="00BA2072" w:rsidRDefault="00FD24F6" w:rsidP="00FD24F6">
            <w:pPr>
              <w:suppressAutoHyphens w:val="0"/>
              <w:spacing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Руб.</w:t>
            </w:r>
          </w:p>
        </w:tc>
      </w:tr>
      <w:tr w:rsidR="00FD24F6" w14:paraId="1FE73F21" w14:textId="77777777" w:rsidTr="00FD24F6">
        <w:trPr>
          <w:trHeight w:val="567"/>
        </w:trPr>
        <w:tc>
          <w:tcPr>
            <w:tcW w:w="5245" w:type="dxa"/>
          </w:tcPr>
          <w:p w14:paraId="0AA80577" w14:textId="77777777" w:rsidR="00FD24F6" w:rsidRPr="00A872AD" w:rsidRDefault="00413414" w:rsidP="00FD24F6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A872AD">
              <w:rPr>
                <w:color w:val="262626"/>
                <w:sz w:val="28"/>
                <w:szCs w:val="28"/>
                <w:lang w:eastAsia="ru-RU"/>
              </w:rPr>
              <w:t>Коммунальные услуги</w:t>
            </w:r>
          </w:p>
        </w:tc>
        <w:tc>
          <w:tcPr>
            <w:tcW w:w="4565" w:type="dxa"/>
          </w:tcPr>
          <w:p w14:paraId="6AE64B65" w14:textId="77777777" w:rsidR="00413414" w:rsidRPr="00A872AD" w:rsidRDefault="000D7342" w:rsidP="0041341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A872AD">
              <w:rPr>
                <w:color w:val="262626"/>
                <w:sz w:val="28"/>
                <w:szCs w:val="28"/>
                <w:lang w:eastAsia="ru-RU"/>
              </w:rPr>
              <w:t>5</w:t>
            </w:r>
            <w:r w:rsidR="00413414" w:rsidRPr="00A872AD">
              <w:rPr>
                <w:color w:val="262626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0D7342" w14:paraId="19E118E2" w14:textId="77777777" w:rsidTr="00FD24F6">
        <w:trPr>
          <w:trHeight w:val="567"/>
        </w:trPr>
        <w:tc>
          <w:tcPr>
            <w:tcW w:w="5245" w:type="dxa"/>
          </w:tcPr>
          <w:p w14:paraId="056D9BF3" w14:textId="77777777" w:rsidR="000D7342" w:rsidRPr="00A872AD" w:rsidRDefault="000D7342" w:rsidP="000D7342">
            <w:pPr>
              <w:rPr>
                <w:sz w:val="28"/>
                <w:szCs w:val="28"/>
              </w:rPr>
            </w:pPr>
            <w:r w:rsidRPr="00A872AD">
              <w:rPr>
                <w:sz w:val="28"/>
                <w:szCs w:val="28"/>
              </w:rPr>
              <w:t xml:space="preserve">Расходы на транспорт </w:t>
            </w:r>
          </w:p>
        </w:tc>
        <w:tc>
          <w:tcPr>
            <w:tcW w:w="4565" w:type="dxa"/>
          </w:tcPr>
          <w:p w14:paraId="59046D47" w14:textId="77777777" w:rsidR="000D7342" w:rsidRPr="00A872AD" w:rsidRDefault="000D7342" w:rsidP="0041341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 w:rsidRPr="00A872AD">
              <w:rPr>
                <w:color w:val="262626"/>
                <w:sz w:val="28"/>
                <w:szCs w:val="28"/>
                <w:lang w:eastAsia="ru-RU"/>
              </w:rPr>
              <w:t>5 000</w:t>
            </w:r>
          </w:p>
        </w:tc>
      </w:tr>
      <w:tr w:rsidR="00FD24F6" w14:paraId="53B8A2EC" w14:textId="77777777" w:rsidTr="00FD24F6">
        <w:trPr>
          <w:trHeight w:val="567"/>
        </w:trPr>
        <w:tc>
          <w:tcPr>
            <w:tcW w:w="5245" w:type="dxa"/>
          </w:tcPr>
          <w:p w14:paraId="6B8452A4" w14:textId="77777777" w:rsidR="00FD24F6" w:rsidRPr="00A872AD" w:rsidRDefault="00FD24F6" w:rsidP="00FD24F6">
            <w:pPr>
              <w:suppressAutoHyphens w:val="0"/>
              <w:spacing w:line="0" w:lineRule="atLeast"/>
              <w:ind w:right="227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A872AD">
              <w:rPr>
                <w:b/>
                <w:color w:val="262626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65" w:type="dxa"/>
          </w:tcPr>
          <w:p w14:paraId="4E6354CA" w14:textId="77777777" w:rsidR="00FD24F6" w:rsidRPr="00A872AD" w:rsidRDefault="000D7342" w:rsidP="004A0464">
            <w:pPr>
              <w:suppressAutoHyphens w:val="0"/>
              <w:spacing w:line="0" w:lineRule="atLeast"/>
              <w:ind w:right="227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A872AD">
              <w:rPr>
                <w:b/>
                <w:color w:val="262626"/>
                <w:sz w:val="28"/>
                <w:szCs w:val="28"/>
                <w:lang w:eastAsia="ru-RU"/>
              </w:rPr>
              <w:t>1</w:t>
            </w:r>
            <w:r w:rsidR="004A0464" w:rsidRPr="00A872AD">
              <w:rPr>
                <w:b/>
                <w:color w:val="262626"/>
                <w:sz w:val="28"/>
                <w:szCs w:val="28"/>
                <w:lang w:eastAsia="ru-RU"/>
              </w:rPr>
              <w:t>0 0</w:t>
            </w:r>
            <w:r w:rsidR="00413414" w:rsidRPr="00A872AD">
              <w:rPr>
                <w:b/>
                <w:color w:val="262626"/>
                <w:sz w:val="28"/>
                <w:szCs w:val="28"/>
                <w:lang w:eastAsia="ru-RU"/>
              </w:rPr>
              <w:t>00</w:t>
            </w:r>
          </w:p>
        </w:tc>
      </w:tr>
    </w:tbl>
    <w:p w14:paraId="6D4F13E5" w14:textId="77777777" w:rsidR="007C52D9" w:rsidRDefault="007C52D9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14:paraId="0DBB2212" w14:textId="77777777" w:rsidR="00971011" w:rsidRPr="00971011" w:rsidRDefault="00213DAA" w:rsidP="00B66D6E">
      <w:pPr>
        <w:shd w:val="clear" w:color="auto" w:fill="FFFFFF"/>
        <w:suppressAutoHyphens w:val="0"/>
        <w:spacing w:before="120" w:after="240" w:line="288" w:lineRule="auto"/>
        <w:ind w:right="225" w:firstLine="709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8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14:paraId="5F16B2FA" w14:textId="77777777"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546C47" w14:paraId="2D0F9866" w14:textId="77777777" w:rsidTr="002F54CF">
        <w:tc>
          <w:tcPr>
            <w:tcW w:w="10201" w:type="dxa"/>
            <w:gridSpan w:val="2"/>
          </w:tcPr>
          <w:p w14:paraId="04DD01A2" w14:textId="77777777" w:rsidR="00546C47" w:rsidRPr="00C9115D" w:rsidRDefault="00546C47" w:rsidP="00546C4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9115D">
              <w:rPr>
                <w:b/>
                <w:sz w:val="28"/>
                <w:szCs w:val="28"/>
                <w:lang w:eastAsia="ru-RU"/>
              </w:rPr>
              <w:t>Если Вы самозанятый гражданин</w:t>
            </w:r>
          </w:p>
          <w:p w14:paraId="2D944B0A" w14:textId="77777777" w:rsidR="00546C47" w:rsidRPr="00854D8E" w:rsidRDefault="00546C47" w:rsidP="00546C4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46C47" w14:paraId="3B086DC3" w14:textId="77777777" w:rsidTr="00546C47">
        <w:trPr>
          <w:trHeight w:val="581"/>
        </w:trPr>
        <w:tc>
          <w:tcPr>
            <w:tcW w:w="1271" w:type="dxa"/>
          </w:tcPr>
          <w:p w14:paraId="4A564BC2" w14:textId="77777777" w:rsidR="00546C47" w:rsidRDefault="00546C47" w:rsidP="00546C4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6BA52EFC" w14:textId="77777777" w:rsidR="00546C47" w:rsidRPr="00854D8E" w:rsidRDefault="00546C47" w:rsidP="00546C4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56802">
              <w:rPr>
                <w:sz w:val="28"/>
                <w:szCs w:val="28"/>
                <w:lang w:eastAsia="ru-RU"/>
              </w:rPr>
              <w:t>-  при</w:t>
            </w:r>
            <w:proofErr w:type="gramEnd"/>
            <w:r w:rsidR="00856802">
              <w:rPr>
                <w:sz w:val="28"/>
                <w:szCs w:val="28"/>
                <w:lang w:eastAsia="ru-RU"/>
              </w:rPr>
              <w:t xml:space="preserve"> работе с физическими лицами</w:t>
            </w:r>
          </w:p>
        </w:tc>
      </w:tr>
      <w:tr w:rsidR="00856802" w14:paraId="5449E5CC" w14:textId="77777777" w:rsidTr="00546C47">
        <w:trPr>
          <w:trHeight w:val="581"/>
        </w:trPr>
        <w:tc>
          <w:tcPr>
            <w:tcW w:w="1271" w:type="dxa"/>
          </w:tcPr>
          <w:p w14:paraId="4D67A130" w14:textId="77777777" w:rsidR="00856802" w:rsidRDefault="00856802" w:rsidP="00143BB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930" w:type="dxa"/>
          </w:tcPr>
          <w:p w14:paraId="1B9F95FE" w14:textId="77777777" w:rsidR="00856802" w:rsidRPr="00854D8E" w:rsidRDefault="00856802" w:rsidP="00143BB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 w:rsidR="001E2A0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-  при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работе с юридическими лицами</w:t>
            </w:r>
          </w:p>
        </w:tc>
      </w:tr>
    </w:tbl>
    <w:p w14:paraId="3201A99D" w14:textId="77777777" w:rsidR="000A3AA9" w:rsidRDefault="000A3AA9" w:rsidP="000A3AA9">
      <w:pPr>
        <w:spacing w:line="360" w:lineRule="auto"/>
        <w:rPr>
          <w:sz w:val="28"/>
          <w:szCs w:val="28"/>
        </w:rPr>
      </w:pPr>
    </w:p>
    <w:p w14:paraId="04D4B219" w14:textId="77777777" w:rsidR="000A3AA9" w:rsidRPr="006C3A1D" w:rsidRDefault="000A3AA9" w:rsidP="000A3AA9">
      <w:pPr>
        <w:spacing w:line="360" w:lineRule="auto"/>
        <w:jc w:val="both"/>
        <w:rPr>
          <w:sz w:val="28"/>
          <w:szCs w:val="28"/>
        </w:rPr>
      </w:pPr>
      <w:r w:rsidRPr="00657DA5">
        <w:rPr>
          <w:sz w:val="28"/>
          <w:szCs w:val="28"/>
        </w:rPr>
        <w:t>ВАЖНО!!!  при выборе в качестве системы налогообложения «Налог на профессиональный доход» необходимо соблюдать ограничения, предусмотренные при применении данного режима.</w:t>
      </w:r>
      <w:r w:rsidRPr="006C3A1D">
        <w:rPr>
          <w:sz w:val="28"/>
          <w:szCs w:val="28"/>
        </w:rPr>
        <w:t xml:space="preserve"> </w:t>
      </w:r>
    </w:p>
    <w:p w14:paraId="6EC11630" w14:textId="77777777" w:rsidR="004349A2" w:rsidRDefault="00213DAA" w:rsidP="00213DAA">
      <w:pPr>
        <w:spacing w:line="360" w:lineRule="auto"/>
        <w:ind w:firstLine="708"/>
        <w:rPr>
          <w:sz w:val="28"/>
          <w:szCs w:val="28"/>
          <w:lang w:eastAsia="ru-RU"/>
        </w:rPr>
      </w:pPr>
      <w:r w:rsidRPr="004349A2">
        <w:rPr>
          <w:sz w:val="28"/>
          <w:szCs w:val="28"/>
          <w:lang w:eastAsia="ru-RU"/>
        </w:rPr>
        <w:t>Подробн</w:t>
      </w:r>
      <w:r w:rsidR="00570AE7">
        <w:rPr>
          <w:sz w:val="28"/>
          <w:szCs w:val="28"/>
          <w:lang w:eastAsia="ru-RU"/>
        </w:rPr>
        <w:t xml:space="preserve">ую информацию можно получить </w:t>
      </w:r>
      <w:r w:rsidR="004349A2" w:rsidRPr="004349A2">
        <w:rPr>
          <w:sz w:val="28"/>
          <w:szCs w:val="28"/>
          <w:lang w:eastAsia="ru-RU"/>
        </w:rPr>
        <w:t>здесь</w:t>
      </w:r>
      <w:r w:rsidRPr="004349A2">
        <w:rPr>
          <w:sz w:val="28"/>
          <w:szCs w:val="28"/>
          <w:lang w:eastAsia="ru-RU"/>
        </w:rPr>
        <w:t xml:space="preserve">: </w:t>
      </w:r>
    </w:p>
    <w:p w14:paraId="007D169E" w14:textId="77777777" w:rsidR="00B94B88" w:rsidRDefault="0067478B" w:rsidP="00836F47">
      <w:pPr>
        <w:spacing w:line="360" w:lineRule="auto"/>
        <w:ind w:firstLine="708"/>
        <w:rPr>
          <w:rStyle w:val="ac"/>
          <w:sz w:val="28"/>
        </w:rPr>
      </w:pPr>
      <w:hyperlink r:id="rId8" w:history="1">
        <w:r w:rsidR="00836F47" w:rsidRPr="0009252E">
          <w:rPr>
            <w:rStyle w:val="ac"/>
            <w:sz w:val="28"/>
          </w:rPr>
          <w:t>https://npd.nalog.ru/</w:t>
        </w:r>
      </w:hyperlink>
    </w:p>
    <w:p w14:paraId="59D96385" w14:textId="77777777" w:rsidR="00BA6185" w:rsidRDefault="00BA6185" w:rsidP="00836F47">
      <w:pPr>
        <w:spacing w:line="360" w:lineRule="auto"/>
        <w:ind w:firstLine="708"/>
        <w:rPr>
          <w:rStyle w:val="ac"/>
          <w:sz w:val="28"/>
        </w:rPr>
      </w:pPr>
    </w:p>
    <w:p w14:paraId="03CBC109" w14:textId="77777777" w:rsidR="00283463" w:rsidRDefault="00036297" w:rsidP="00B66D6E">
      <w:pPr>
        <w:spacing w:line="360" w:lineRule="auto"/>
        <w:ind w:firstLine="709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t xml:space="preserve">Шаг </w:t>
      </w:r>
      <w:r w:rsidR="00F8222F">
        <w:rPr>
          <w:b/>
          <w:sz w:val="40"/>
          <w:szCs w:val="40"/>
        </w:rPr>
        <w:t>9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14:paraId="3AB91B6F" w14:textId="77777777" w:rsidR="00651379" w:rsidRPr="00B94B88" w:rsidRDefault="00036297" w:rsidP="00B94B88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Финансовые результаты деятельности</w:t>
      </w:r>
    </w:p>
    <w:p w14:paraId="6A5E4EC2" w14:textId="77777777" w:rsidR="00036297" w:rsidRDefault="00036297" w:rsidP="00036297">
      <w:pPr>
        <w:spacing w:line="360" w:lineRule="auto"/>
        <w:jc w:val="right"/>
        <w:rPr>
          <w:sz w:val="28"/>
          <w:szCs w:val="28"/>
        </w:rPr>
      </w:pPr>
    </w:p>
    <w:tbl>
      <w:tblPr>
        <w:tblStyle w:val="a4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714"/>
      </w:tblGrid>
      <w:tr w:rsidR="00570AE7" w14:paraId="0FF5F3B4" w14:textId="77777777" w:rsidTr="006972EA">
        <w:trPr>
          <w:cantSplit/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55B9" w14:textId="77777777" w:rsidR="00570AE7" w:rsidRPr="006972EA" w:rsidRDefault="00570AE7" w:rsidP="002F54C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bookmarkStart w:id="1" w:name="_Hlk32488383"/>
            <w:r w:rsidRPr="006972E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D9B" w14:textId="77777777" w:rsidR="00570AE7" w:rsidRPr="006972EA" w:rsidRDefault="00570AE7" w:rsidP="002F54C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8D28" w14:textId="77777777" w:rsidR="00570AE7" w:rsidRPr="006972EA" w:rsidRDefault="00570AE7" w:rsidP="002F54CF">
            <w:pPr>
              <w:ind w:right="-393"/>
              <w:jc w:val="center"/>
              <w:rPr>
                <w:b/>
                <w:sz w:val="28"/>
                <w:szCs w:val="28"/>
              </w:rPr>
            </w:pPr>
            <w:r w:rsidRPr="006972EA">
              <w:rPr>
                <w:b/>
                <w:sz w:val="28"/>
                <w:szCs w:val="28"/>
              </w:rPr>
              <w:t>Величина показателей</w:t>
            </w:r>
            <w:r w:rsidR="00981055">
              <w:rPr>
                <w:b/>
                <w:sz w:val="28"/>
                <w:szCs w:val="28"/>
              </w:rPr>
              <w:br/>
            </w:r>
            <w:r w:rsidR="00981055" w:rsidRPr="00981055">
              <w:rPr>
                <w:b/>
                <w:sz w:val="28"/>
                <w:szCs w:val="28"/>
              </w:rPr>
              <w:t>(руб.)</w:t>
            </w:r>
          </w:p>
        </w:tc>
      </w:tr>
      <w:tr w:rsidR="00570AE7" w14:paraId="2BC89023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EE65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2" w:name="_Hlk32485915"/>
            <w:r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86C3" w14:textId="77777777" w:rsidR="00570AE7" w:rsidRDefault="00981055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Выручка от оказания услуг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A2A" w14:textId="77777777" w:rsidR="00570AE7" w:rsidRPr="000C2A80" w:rsidRDefault="000F50E5" w:rsidP="000F50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115D1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115D10">
              <w:rPr>
                <w:b/>
                <w:bCs/>
                <w:color w:val="000000"/>
              </w:rPr>
              <w:t>00</w:t>
            </w:r>
          </w:p>
        </w:tc>
      </w:tr>
      <w:tr w:rsidR="00570AE7" w14:paraId="71C7613A" w14:textId="77777777" w:rsidTr="00981055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F01" w14:textId="77777777" w:rsidR="00570AE7" w:rsidRPr="00BC0FFF" w:rsidRDefault="00570AE7" w:rsidP="003F4DF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bookmarkStart w:id="3" w:name="_Hlk30260523"/>
            <w:bookmarkEnd w:id="2"/>
            <w:r w:rsidRPr="00695649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AD5B" w14:textId="77777777" w:rsidR="00570AE7" w:rsidRPr="00B37DAE" w:rsidRDefault="00570AE7" w:rsidP="00452F2A">
            <w:pPr>
              <w:jc w:val="both"/>
              <w:rPr>
                <w:sz w:val="28"/>
                <w:szCs w:val="28"/>
              </w:rPr>
            </w:pPr>
            <w:r w:rsidRPr="00B37DAE">
              <w:rPr>
                <w:sz w:val="28"/>
                <w:szCs w:val="28"/>
              </w:rPr>
              <w:t>Себестоимость услуг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DA6" w14:textId="77777777" w:rsidR="00570AE7" w:rsidRPr="006343BA" w:rsidRDefault="00454F8C" w:rsidP="00961B7F">
            <w:pPr>
              <w:jc w:val="center"/>
              <w:rPr>
                <w:b/>
                <w:bCs/>
                <w:highlight w:val="red"/>
              </w:rPr>
            </w:pPr>
            <w:r w:rsidRPr="00454F8C">
              <w:rPr>
                <w:b/>
                <w:bCs/>
              </w:rPr>
              <w:t>12 700</w:t>
            </w:r>
          </w:p>
        </w:tc>
      </w:tr>
      <w:tr w:rsidR="00570AE7" w14:paraId="604E100E" w14:textId="77777777" w:rsidTr="006972EA"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BCE" w14:textId="77777777" w:rsidR="00570AE7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4" w:name="_Hlk32485928"/>
            <w:bookmarkEnd w:id="3"/>
            <w:r>
              <w:rPr>
                <w:sz w:val="28"/>
                <w:szCs w:val="2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E986" w14:textId="77777777" w:rsidR="00570AE7" w:rsidRDefault="00570AE7" w:rsidP="00981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Постоянные расходы,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92E" w14:textId="77777777" w:rsidR="00570AE7" w:rsidRPr="000C2A80" w:rsidRDefault="000F50E5" w:rsidP="00DF1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</w:t>
            </w:r>
          </w:p>
        </w:tc>
      </w:tr>
      <w:bookmarkEnd w:id="4"/>
      <w:tr w:rsidR="00570AE7" w:rsidRPr="00587D5B" w14:paraId="6B18D932" w14:textId="77777777" w:rsidTr="006972EA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DD27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E281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Налоги</w:t>
            </w:r>
            <w:r w:rsidR="00981055">
              <w:rPr>
                <w:sz w:val="28"/>
                <w:szCs w:val="28"/>
              </w:rPr>
              <w:t>*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7B0" w14:textId="77777777" w:rsidR="00570AE7" w:rsidRPr="000E7B35" w:rsidRDefault="00115D10" w:rsidP="00DF1EA7">
            <w:pPr>
              <w:jc w:val="center"/>
            </w:pPr>
            <w:r>
              <w:t xml:space="preserve">2 </w:t>
            </w:r>
            <w:r w:rsidR="000F50E5">
              <w:t>7</w:t>
            </w:r>
            <w:r>
              <w:t>00</w:t>
            </w:r>
          </w:p>
        </w:tc>
      </w:tr>
      <w:tr w:rsidR="00570AE7" w:rsidRPr="00587D5B" w14:paraId="26EE22D3" w14:textId="77777777" w:rsidTr="00981055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056" w14:textId="77777777" w:rsidR="00570AE7" w:rsidRPr="00587D5B" w:rsidRDefault="00570AE7" w:rsidP="003F4DF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5" w:name="_Hlk32485969"/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FBE" w14:textId="77777777" w:rsidR="00570AE7" w:rsidRPr="00587D5B" w:rsidRDefault="00570AE7" w:rsidP="00981055">
            <w:pPr>
              <w:jc w:val="both"/>
              <w:rPr>
                <w:sz w:val="28"/>
                <w:szCs w:val="28"/>
              </w:rPr>
            </w:pPr>
            <w:r w:rsidRPr="00587D5B">
              <w:rPr>
                <w:sz w:val="28"/>
                <w:szCs w:val="28"/>
              </w:rPr>
              <w:t>Чистая прибыль</w:t>
            </w:r>
            <w:r w:rsidR="00115D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752" w14:textId="77777777" w:rsidR="00570AE7" w:rsidRPr="000E7B35" w:rsidRDefault="00454F8C" w:rsidP="00DF1E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54 800</w:t>
            </w:r>
          </w:p>
        </w:tc>
      </w:tr>
    </w:tbl>
    <w:bookmarkEnd w:id="1"/>
    <w:bookmarkEnd w:id="5"/>
    <w:p w14:paraId="18BAD0EC" w14:textId="77777777" w:rsidR="000A4CFD" w:rsidRPr="00736936" w:rsidRDefault="00736936" w:rsidP="007369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1EDA029" w14:textId="77777777" w:rsidR="00B77283" w:rsidRDefault="001A7062" w:rsidP="007F42C4">
      <w:pPr>
        <w:spacing w:line="360" w:lineRule="auto"/>
        <w:rPr>
          <w:b/>
        </w:rPr>
      </w:pPr>
      <w:r>
        <w:rPr>
          <w:b/>
        </w:rPr>
        <w:t>*</w:t>
      </w:r>
      <w:r w:rsidR="00981055">
        <w:rPr>
          <w:b/>
        </w:rPr>
        <w:t>Данный показатель может изменяться в зависимости от</w:t>
      </w:r>
      <w:r w:rsidR="00454F8C">
        <w:rPr>
          <w:b/>
        </w:rPr>
        <w:t xml:space="preserve"> клиент</w:t>
      </w:r>
      <w:r w:rsidR="00A872AD">
        <w:rPr>
          <w:b/>
        </w:rPr>
        <w:t>ской</w:t>
      </w:r>
      <w:r w:rsidR="00454F8C">
        <w:rPr>
          <w:b/>
        </w:rPr>
        <w:t xml:space="preserve"> базы</w:t>
      </w:r>
    </w:p>
    <w:p w14:paraId="2426281A" w14:textId="77777777" w:rsidR="00F8222F" w:rsidRDefault="00F8222F" w:rsidP="007F42C4">
      <w:pPr>
        <w:spacing w:line="360" w:lineRule="auto"/>
        <w:rPr>
          <w:b/>
        </w:rPr>
      </w:pPr>
    </w:p>
    <w:p w14:paraId="4FDB7058" w14:textId="77777777" w:rsidR="00F8222F" w:rsidRDefault="00F8222F" w:rsidP="007F42C4">
      <w:pPr>
        <w:spacing w:line="360" w:lineRule="auto"/>
        <w:rPr>
          <w:b/>
        </w:rPr>
      </w:pPr>
    </w:p>
    <w:p w14:paraId="3071C6B2" w14:textId="77777777" w:rsidR="000A4CFD" w:rsidRDefault="000A4CFD" w:rsidP="007E76EC">
      <w:pPr>
        <w:spacing w:line="360" w:lineRule="auto"/>
        <w:jc w:val="right"/>
        <w:rPr>
          <w:b/>
        </w:rPr>
      </w:pPr>
    </w:p>
    <w:p w14:paraId="17E075A1" w14:textId="77777777" w:rsidR="00000C96" w:rsidRDefault="00000C96" w:rsidP="007E76EC">
      <w:pPr>
        <w:spacing w:line="360" w:lineRule="auto"/>
        <w:jc w:val="right"/>
        <w:rPr>
          <w:b/>
        </w:rPr>
      </w:pPr>
    </w:p>
    <w:p w14:paraId="190D6899" w14:textId="77777777" w:rsidR="00000C96" w:rsidRDefault="00000C96" w:rsidP="007E76EC">
      <w:pPr>
        <w:spacing w:line="360" w:lineRule="auto"/>
        <w:jc w:val="right"/>
        <w:rPr>
          <w:b/>
        </w:rPr>
      </w:pPr>
    </w:p>
    <w:p w14:paraId="32727785" w14:textId="77777777" w:rsidR="00000C96" w:rsidRDefault="00000C96" w:rsidP="007E76EC">
      <w:pPr>
        <w:spacing w:line="360" w:lineRule="auto"/>
        <w:jc w:val="right"/>
        <w:rPr>
          <w:b/>
        </w:rPr>
      </w:pPr>
    </w:p>
    <w:p w14:paraId="6C5FFD29" w14:textId="32C054CA" w:rsidR="00000C96" w:rsidRDefault="00000C96" w:rsidP="007E76EC">
      <w:pPr>
        <w:spacing w:line="360" w:lineRule="auto"/>
        <w:jc w:val="right"/>
        <w:rPr>
          <w:b/>
        </w:rPr>
      </w:pPr>
    </w:p>
    <w:p w14:paraId="178187E0" w14:textId="5F466295" w:rsidR="00657DA5" w:rsidRDefault="00657DA5" w:rsidP="007E76EC">
      <w:pPr>
        <w:spacing w:line="360" w:lineRule="auto"/>
        <w:jc w:val="right"/>
        <w:rPr>
          <w:b/>
        </w:rPr>
      </w:pPr>
    </w:p>
    <w:p w14:paraId="2A40CF8A" w14:textId="136699B5" w:rsidR="00657DA5" w:rsidRDefault="00657DA5" w:rsidP="007E76EC">
      <w:pPr>
        <w:spacing w:line="360" w:lineRule="auto"/>
        <w:jc w:val="right"/>
        <w:rPr>
          <w:b/>
        </w:rPr>
      </w:pPr>
    </w:p>
    <w:p w14:paraId="62236D8C" w14:textId="042E87ED" w:rsidR="00657DA5" w:rsidRDefault="00657DA5" w:rsidP="007E76EC">
      <w:pPr>
        <w:spacing w:line="360" w:lineRule="auto"/>
        <w:jc w:val="right"/>
        <w:rPr>
          <w:b/>
        </w:rPr>
      </w:pPr>
    </w:p>
    <w:p w14:paraId="08215070" w14:textId="01179B27" w:rsidR="00657DA5" w:rsidRDefault="00657DA5" w:rsidP="007E76EC">
      <w:pPr>
        <w:spacing w:line="360" w:lineRule="auto"/>
        <w:jc w:val="right"/>
        <w:rPr>
          <w:b/>
        </w:rPr>
      </w:pPr>
    </w:p>
    <w:p w14:paraId="01A7DF12" w14:textId="202555FD" w:rsidR="00657DA5" w:rsidRDefault="00657DA5" w:rsidP="007E76EC">
      <w:pPr>
        <w:spacing w:line="360" w:lineRule="auto"/>
        <w:jc w:val="right"/>
        <w:rPr>
          <w:b/>
        </w:rPr>
      </w:pPr>
    </w:p>
    <w:p w14:paraId="53607C79" w14:textId="379409EF" w:rsidR="00657DA5" w:rsidRDefault="00657DA5" w:rsidP="007E76EC">
      <w:pPr>
        <w:spacing w:line="360" w:lineRule="auto"/>
        <w:jc w:val="right"/>
        <w:rPr>
          <w:b/>
        </w:rPr>
      </w:pPr>
    </w:p>
    <w:p w14:paraId="454DDB0F" w14:textId="56D9A1FE" w:rsidR="00657DA5" w:rsidRDefault="00657DA5" w:rsidP="007E76EC">
      <w:pPr>
        <w:spacing w:line="360" w:lineRule="auto"/>
        <w:jc w:val="right"/>
        <w:rPr>
          <w:b/>
        </w:rPr>
      </w:pPr>
    </w:p>
    <w:p w14:paraId="76287B6A" w14:textId="0A13922A" w:rsidR="00657DA5" w:rsidRDefault="00657DA5" w:rsidP="007E76EC">
      <w:pPr>
        <w:spacing w:line="360" w:lineRule="auto"/>
        <w:jc w:val="right"/>
        <w:rPr>
          <w:b/>
        </w:rPr>
      </w:pPr>
    </w:p>
    <w:p w14:paraId="2BDB0417" w14:textId="0C38ADFE" w:rsidR="00657DA5" w:rsidRDefault="00657DA5" w:rsidP="007E76EC">
      <w:pPr>
        <w:spacing w:line="360" w:lineRule="auto"/>
        <w:jc w:val="right"/>
        <w:rPr>
          <w:b/>
        </w:rPr>
      </w:pPr>
    </w:p>
    <w:p w14:paraId="75778F42" w14:textId="06BFDAB4" w:rsidR="00657DA5" w:rsidRDefault="00657DA5" w:rsidP="007E76EC">
      <w:pPr>
        <w:spacing w:line="360" w:lineRule="auto"/>
        <w:jc w:val="right"/>
        <w:rPr>
          <w:b/>
        </w:rPr>
      </w:pPr>
    </w:p>
    <w:p w14:paraId="0935EB75" w14:textId="7496A697" w:rsidR="00657DA5" w:rsidRDefault="00657DA5" w:rsidP="007E76EC">
      <w:pPr>
        <w:spacing w:line="360" w:lineRule="auto"/>
        <w:jc w:val="right"/>
        <w:rPr>
          <w:b/>
        </w:rPr>
      </w:pPr>
    </w:p>
    <w:p w14:paraId="5281ECCF" w14:textId="5D66A813" w:rsidR="00657DA5" w:rsidRDefault="00657DA5" w:rsidP="007E76EC">
      <w:pPr>
        <w:spacing w:line="360" w:lineRule="auto"/>
        <w:jc w:val="right"/>
        <w:rPr>
          <w:b/>
        </w:rPr>
      </w:pPr>
    </w:p>
    <w:p w14:paraId="464AC9CD" w14:textId="3E2CA2B4" w:rsidR="00657DA5" w:rsidRDefault="00657DA5" w:rsidP="007E76EC">
      <w:pPr>
        <w:spacing w:line="360" w:lineRule="auto"/>
        <w:jc w:val="right"/>
        <w:rPr>
          <w:b/>
        </w:rPr>
      </w:pPr>
    </w:p>
    <w:p w14:paraId="516A9613" w14:textId="77777777" w:rsidR="00657DA5" w:rsidRDefault="00657DA5" w:rsidP="007E76EC">
      <w:pPr>
        <w:spacing w:line="360" w:lineRule="auto"/>
        <w:jc w:val="right"/>
        <w:rPr>
          <w:b/>
        </w:rPr>
      </w:pPr>
    </w:p>
    <w:p w14:paraId="397FF18D" w14:textId="77777777" w:rsidR="00000C96" w:rsidRDefault="00000C96" w:rsidP="007E76EC">
      <w:pPr>
        <w:spacing w:line="360" w:lineRule="auto"/>
        <w:jc w:val="right"/>
        <w:rPr>
          <w:b/>
        </w:rPr>
      </w:pPr>
    </w:p>
    <w:p w14:paraId="56EEE0FF" w14:textId="77777777" w:rsidR="002C735B" w:rsidRDefault="002C735B" w:rsidP="007E76EC">
      <w:pPr>
        <w:spacing w:line="360" w:lineRule="auto"/>
        <w:jc w:val="right"/>
        <w:rPr>
          <w:b/>
        </w:rPr>
      </w:pPr>
    </w:p>
    <w:p w14:paraId="6C688CD5" w14:textId="363625BA" w:rsidR="00A924DE" w:rsidRDefault="00A924DE" w:rsidP="007E76EC">
      <w:pPr>
        <w:spacing w:line="360" w:lineRule="auto"/>
        <w:jc w:val="right"/>
        <w:rPr>
          <w:b/>
        </w:rPr>
      </w:pPr>
    </w:p>
    <w:p w14:paraId="56521CEC" w14:textId="272C6719" w:rsidR="00DA1BF4" w:rsidRDefault="00DA1BF4" w:rsidP="007E76EC">
      <w:pPr>
        <w:spacing w:line="360" w:lineRule="auto"/>
        <w:jc w:val="right"/>
        <w:rPr>
          <w:b/>
        </w:rPr>
      </w:pPr>
    </w:p>
    <w:p w14:paraId="6D7BE9FE" w14:textId="77777777" w:rsidR="00DA1BF4" w:rsidRDefault="00DA1BF4" w:rsidP="007E76EC">
      <w:pPr>
        <w:spacing w:line="360" w:lineRule="auto"/>
        <w:jc w:val="right"/>
        <w:rPr>
          <w:b/>
        </w:rPr>
      </w:pPr>
    </w:p>
    <w:p w14:paraId="7C62782C" w14:textId="2E8982B8" w:rsidR="00B77283" w:rsidRDefault="007E76EC" w:rsidP="007E76EC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14:paraId="68A93AE6" w14:textId="77777777" w:rsidR="00DF5302" w:rsidRPr="00036297" w:rsidRDefault="00DF5302" w:rsidP="007E76EC">
      <w:pPr>
        <w:spacing w:line="360" w:lineRule="auto"/>
        <w:jc w:val="right"/>
        <w:rPr>
          <w:b/>
        </w:rPr>
      </w:pPr>
    </w:p>
    <w:p w14:paraId="3F4580C4" w14:textId="77777777" w:rsidR="007E76EC" w:rsidRPr="007E76EC" w:rsidRDefault="007E76EC" w:rsidP="007B4742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E76EC">
        <w:rPr>
          <w:b/>
          <w:sz w:val="32"/>
          <w:szCs w:val="32"/>
        </w:rPr>
        <w:t xml:space="preserve">Требования контрольно-надзорных органов </w:t>
      </w:r>
    </w:p>
    <w:p w14:paraId="6869B8AA" w14:textId="77777777" w:rsidR="007E76EC" w:rsidRPr="007E76EC" w:rsidRDefault="007E76EC" w:rsidP="007B4742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Pr="007E76EC">
        <w:rPr>
          <w:b/>
          <w:bCs/>
          <w:sz w:val="28"/>
          <w:szCs w:val="28"/>
          <w:lang w:eastAsia="ru-RU"/>
        </w:rPr>
        <w:t>. Классификация проверок</w:t>
      </w:r>
    </w:p>
    <w:p w14:paraId="3ADE4D51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14:paraId="7D48E40E" w14:textId="77777777" w:rsidR="007E76EC" w:rsidRPr="00EB4B68" w:rsidRDefault="007E76EC" w:rsidP="007B2E88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</w:rPr>
        <w:t xml:space="preserve">Плановые проверки проводятся </w:t>
      </w:r>
      <w:r w:rsidRPr="00FE17CC"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14:paraId="7061DFCC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При </w:t>
      </w:r>
      <w:r w:rsidRPr="00FE17CC">
        <w:rPr>
          <w:sz w:val="28"/>
          <w:szCs w:val="28"/>
          <w:u w:val="single"/>
          <w:lang w:eastAsia="ru-RU"/>
        </w:rPr>
        <w:t>плановой проверке</w:t>
      </w:r>
      <w:r w:rsidRPr="007E76EC"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14:paraId="75D398E8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14:paraId="519DE99A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  <w:lang w:eastAsia="ru-RU"/>
        </w:rPr>
        <w:t xml:space="preserve">Внеплановые проверки осуществляются государственными инстанциями при получении жалобы </w:t>
      </w:r>
      <w:r w:rsidRPr="007E76EC"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14:paraId="32179363" w14:textId="77777777"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Кроме этого, проверка может быть двух видов:</w:t>
      </w:r>
    </w:p>
    <w:p w14:paraId="4D7DF9A8" w14:textId="77777777" w:rsidR="002F54CF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выездная;</w:t>
      </w:r>
    </w:p>
    <w:p w14:paraId="74DF80D0" w14:textId="77777777" w:rsidR="007E76EC" w:rsidRPr="007E76EC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B2E88" w:rsidRPr="007E76EC" w14:paraId="1DCA8C57" w14:textId="77777777" w:rsidTr="007B2E88">
        <w:trPr>
          <w:trHeight w:val="1446"/>
        </w:trPr>
        <w:tc>
          <w:tcPr>
            <w:tcW w:w="4253" w:type="dxa"/>
          </w:tcPr>
          <w:p w14:paraId="3D5DA326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</w:tcPr>
          <w:p w14:paraId="4C48BEBF" w14:textId="77777777"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7B2E88" w:rsidRPr="007E76EC" w14:paraId="6809BC9F" w14:textId="77777777" w:rsidTr="007B2E88">
        <w:tc>
          <w:tcPr>
            <w:tcW w:w="4253" w:type="dxa"/>
          </w:tcPr>
          <w:p w14:paraId="7E76AF1B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</w:tcPr>
          <w:p w14:paraId="2A28A648" w14:textId="77777777"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7B2E88" w:rsidRPr="002F54CF">
              <w:rPr>
                <w:bCs/>
                <w:sz w:val="28"/>
                <w:szCs w:val="28"/>
              </w:rPr>
              <w:t>плата налогов</w:t>
            </w:r>
          </w:p>
          <w:p w14:paraId="747FDB37" w14:textId="77777777" w:rsidR="007B2E88" w:rsidRPr="002F54CF" w:rsidRDefault="00A872AD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 w:rsidRPr="00800EFC">
              <w:rPr>
                <w:bCs/>
                <w:sz w:val="28"/>
                <w:szCs w:val="28"/>
                <w:highlight w:val="lightGray"/>
              </w:rPr>
              <w:t>соответствие ограничениям при применении НПД</w:t>
            </w:r>
          </w:p>
        </w:tc>
      </w:tr>
      <w:tr w:rsidR="007B2E88" w:rsidRPr="007E76EC" w14:paraId="23DED967" w14:textId="77777777" w:rsidTr="007B2E88">
        <w:tc>
          <w:tcPr>
            <w:tcW w:w="4253" w:type="dxa"/>
          </w:tcPr>
          <w:p w14:paraId="5896127A" w14:textId="77777777" w:rsidR="007B2E88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Инспекция по труду</w:t>
            </w:r>
          </w:p>
          <w:p w14:paraId="104FAFAF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</w:t>
            </w:r>
            <w:r w:rsidR="002A6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работников)</w:t>
            </w:r>
          </w:p>
        </w:tc>
        <w:tc>
          <w:tcPr>
            <w:tcW w:w="6521" w:type="dxa"/>
          </w:tcPr>
          <w:p w14:paraId="5C138C7D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отпусков</w:t>
            </w:r>
          </w:p>
          <w:p w14:paraId="75016EEC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трудовые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книжки трудоустроенных граждан </w:t>
            </w:r>
          </w:p>
          <w:p w14:paraId="530959EE" w14:textId="77777777"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правильность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оформления и факт наличия трудовых контрактов</w:t>
            </w:r>
          </w:p>
          <w:p w14:paraId="28CBE597" w14:textId="77777777" w:rsidR="007B2E88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выдачи заработной платы</w:t>
            </w:r>
          </w:p>
          <w:p w14:paraId="31339B70" w14:textId="77777777" w:rsidR="007B2E88" w:rsidRPr="007E76EC" w:rsidRDefault="007B2E88" w:rsidP="007E76EC">
            <w:pPr>
              <w:suppressAutoHyphens w:val="0"/>
              <w:rPr>
                <w:b/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</w:rPr>
              <w:t></w:t>
            </w:r>
            <w:r w:rsidRPr="007E76EC">
              <w:rPr>
                <w:sz w:val="28"/>
                <w:szCs w:val="28"/>
              </w:rPr>
              <w:t xml:space="preserve">  штатное</w:t>
            </w:r>
            <w:proofErr w:type="gramEnd"/>
            <w:r w:rsidRPr="007E76EC">
              <w:rPr>
                <w:sz w:val="28"/>
                <w:szCs w:val="28"/>
              </w:rPr>
              <w:t xml:space="preserve"> расписание персонала</w:t>
            </w:r>
          </w:p>
        </w:tc>
      </w:tr>
      <w:tr w:rsidR="007B2E88" w:rsidRPr="007E76EC" w14:paraId="768189F1" w14:textId="77777777" w:rsidTr="007B2E88">
        <w:tc>
          <w:tcPr>
            <w:tcW w:w="4253" w:type="dxa"/>
          </w:tcPr>
          <w:p w14:paraId="3747035C" w14:textId="77777777"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lastRenderedPageBreak/>
              <w:t>Прокуратура</w:t>
            </w:r>
          </w:p>
        </w:tc>
        <w:tc>
          <w:tcPr>
            <w:tcW w:w="6521" w:type="dxa"/>
          </w:tcPr>
          <w:p w14:paraId="3A58AA14" w14:textId="77777777" w:rsidR="007B2E88" w:rsidRPr="007E76EC" w:rsidRDefault="007B2E88" w:rsidP="002F54CF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14:paraId="6295EA18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14:paraId="2C428B30" w14:textId="77777777"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 w:rsidRPr="007E76EC"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14:paraId="0FE27C91" w14:textId="77777777" w:rsidR="002F54CF" w:rsidRDefault="002F54CF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7ED18F21" w14:textId="77777777" w:rsidR="002F54CF" w:rsidRPr="002F54CF" w:rsidRDefault="007E76EC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Подробнее </w:t>
      </w:r>
      <w:r w:rsidR="002F54CF">
        <w:rPr>
          <w:b/>
          <w:sz w:val="28"/>
          <w:szCs w:val="28"/>
        </w:rPr>
        <w:t xml:space="preserve">о проверках </w:t>
      </w:r>
      <w:r w:rsidRPr="007E76EC">
        <w:rPr>
          <w:b/>
          <w:sz w:val="28"/>
          <w:szCs w:val="28"/>
        </w:rPr>
        <w:t xml:space="preserve">здесь: </w:t>
      </w:r>
    </w:p>
    <w:bookmarkStart w:id="6" w:name="_GoBack"/>
    <w:p w14:paraId="486CD7A1" w14:textId="77777777" w:rsidR="007E76EC" w:rsidRDefault="0067478B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  <w:sz w:val="28"/>
          <w:szCs w:val="28"/>
        </w:rPr>
      </w:pPr>
      <w:r>
        <w:fldChar w:fldCharType="begin"/>
      </w:r>
      <w:r>
        <w:instrText xml:space="preserve"> HYPERLINK "https://urmozg.ru/biznes/kto-mozh</w:instrText>
      </w:r>
      <w:r>
        <w:instrText xml:space="preserve">et-proveryat-ip/" </w:instrText>
      </w:r>
      <w:r>
        <w:fldChar w:fldCharType="separate"/>
      </w:r>
      <w:r w:rsidR="002F54CF" w:rsidRPr="007E76EC">
        <w:rPr>
          <w:rStyle w:val="ac"/>
          <w:b/>
          <w:sz w:val="28"/>
          <w:szCs w:val="28"/>
        </w:rPr>
        <w:t>https://urmozg.ru/biznes/kto-mozhet-proveryat-ip/</w:t>
      </w:r>
      <w:r>
        <w:rPr>
          <w:rStyle w:val="ac"/>
          <w:b/>
          <w:sz w:val="28"/>
          <w:szCs w:val="28"/>
        </w:rPr>
        <w:fldChar w:fldCharType="end"/>
      </w:r>
    </w:p>
    <w:bookmarkEnd w:id="6"/>
    <w:p w14:paraId="12991209" w14:textId="77777777" w:rsidR="007C0ADF" w:rsidRDefault="007C0ADF" w:rsidP="007C0ADF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iCs/>
          <w:sz w:val="32"/>
          <w:szCs w:val="28"/>
        </w:rPr>
      </w:pPr>
    </w:p>
    <w:p w14:paraId="15558EE1" w14:textId="77777777" w:rsidR="007C0ADF" w:rsidRDefault="007C0ADF" w:rsidP="007C0ADF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Маркетинг</w:t>
      </w:r>
    </w:p>
    <w:p w14:paraId="0E571CA4" w14:textId="77777777" w:rsidR="007C0ADF" w:rsidRDefault="007C0ADF" w:rsidP="007C0ADF">
      <w:pPr>
        <w:shd w:val="clear" w:color="auto" w:fill="FFFFFF"/>
        <w:suppressAutoHyphens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622CF">
        <w:rPr>
          <w:iCs/>
          <w:sz w:val="28"/>
          <w:szCs w:val="28"/>
        </w:rPr>
        <w:t>В начале осуществления деятельности целесообразно организовать рекламу:</w:t>
      </w:r>
      <w:bookmarkStart w:id="7" w:name="_Hlk19697238"/>
      <w:bookmarkStart w:id="8" w:name="_Hlk19697212"/>
    </w:p>
    <w:p w14:paraId="3EF27D52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рекламы на сайтах (</w:t>
      </w:r>
      <w:r w:rsidRPr="00A622CF">
        <w:rPr>
          <w:sz w:val="28"/>
          <w:szCs w:val="28"/>
        </w:rPr>
        <w:t>www.avito.ru</w:t>
      </w:r>
      <w:r>
        <w:rPr>
          <w:sz w:val="28"/>
          <w:szCs w:val="28"/>
        </w:rPr>
        <w:t>) и печатных изданиях;</w:t>
      </w:r>
      <w:bookmarkEnd w:id="7"/>
      <w:bookmarkEnd w:id="8"/>
    </w:p>
    <w:p w14:paraId="77BE8009" w14:textId="77777777" w:rsidR="007C0ADF" w:rsidRDefault="007C0ADF" w:rsidP="007C0ADF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визиток;</w:t>
      </w:r>
    </w:p>
    <w:p w14:paraId="6242E3E3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расклейка объявлений;</w:t>
      </w:r>
    </w:p>
    <w:p w14:paraId="3B2D56CE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раздача рекламных буклетов по почтовым ящикам;</w:t>
      </w:r>
    </w:p>
    <w:p w14:paraId="5567E06C" w14:textId="77777777" w:rsidR="007C0ADF" w:rsidRDefault="007C0ADF" w:rsidP="007C0A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закрепления лояльности клиентов необходимо предоставлять постоянным клиентам скидки.</w:t>
      </w:r>
    </w:p>
    <w:p w14:paraId="0D1962EF" w14:textId="77777777" w:rsidR="00A622CF" w:rsidRDefault="00A622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rStyle w:val="ac"/>
          <w:b/>
          <w:sz w:val="28"/>
          <w:szCs w:val="28"/>
        </w:rPr>
      </w:pPr>
    </w:p>
    <w:p w14:paraId="21F51A2E" w14:textId="77777777" w:rsidR="00A622CF" w:rsidRDefault="00A622CF" w:rsidP="00A622CF">
      <w:pPr>
        <w:spacing w:line="360" w:lineRule="auto"/>
        <w:ind w:firstLine="709"/>
        <w:jc w:val="both"/>
        <w:rPr>
          <w:sz w:val="28"/>
          <w:szCs w:val="28"/>
        </w:rPr>
      </w:pPr>
    </w:p>
    <w:p w14:paraId="52FA28C2" w14:textId="77777777" w:rsid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1FA7058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5FB4BFF3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3434C144" w14:textId="77777777"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66E72E6F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14:paraId="4DED4545" w14:textId="77777777" w:rsidR="007B2E88" w:rsidRDefault="007B2E88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sectPr w:rsidR="007B2E88" w:rsidSect="007C52D9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2E308" w14:textId="77777777" w:rsidR="00203C3F" w:rsidRDefault="00203C3F" w:rsidP="00F64FAC">
      <w:r>
        <w:separator/>
      </w:r>
    </w:p>
  </w:endnote>
  <w:endnote w:type="continuationSeparator" w:id="0">
    <w:p w14:paraId="047D803F" w14:textId="77777777" w:rsidR="00203C3F" w:rsidRDefault="00203C3F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745F4" w14:textId="77777777" w:rsidR="00203C3F" w:rsidRDefault="00203C3F" w:rsidP="00F64FAC">
      <w:r>
        <w:separator/>
      </w:r>
    </w:p>
  </w:footnote>
  <w:footnote w:type="continuationSeparator" w:id="0">
    <w:p w14:paraId="44A1EA20" w14:textId="77777777" w:rsidR="00203C3F" w:rsidRDefault="00203C3F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055"/>
    <w:multiLevelType w:val="multilevel"/>
    <w:tmpl w:val="69F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2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4D527E"/>
    <w:multiLevelType w:val="multilevel"/>
    <w:tmpl w:val="FD6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833"/>
    <w:multiLevelType w:val="multilevel"/>
    <w:tmpl w:val="21E8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D6E31"/>
    <w:multiLevelType w:val="multilevel"/>
    <w:tmpl w:val="54F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16"/>
  </w:num>
  <w:num w:numId="13">
    <w:abstractNumId w:val="9"/>
  </w:num>
  <w:num w:numId="14">
    <w:abstractNumId w:val="5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0C96"/>
    <w:rsid w:val="00001874"/>
    <w:rsid w:val="0000496C"/>
    <w:rsid w:val="00004DB3"/>
    <w:rsid w:val="000109DE"/>
    <w:rsid w:val="00013B80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3FD3"/>
    <w:rsid w:val="00036297"/>
    <w:rsid w:val="00036950"/>
    <w:rsid w:val="0004443A"/>
    <w:rsid w:val="00050175"/>
    <w:rsid w:val="0005155F"/>
    <w:rsid w:val="00051882"/>
    <w:rsid w:val="00053A84"/>
    <w:rsid w:val="00057F91"/>
    <w:rsid w:val="00061113"/>
    <w:rsid w:val="00065FFF"/>
    <w:rsid w:val="00066C43"/>
    <w:rsid w:val="000678AB"/>
    <w:rsid w:val="00067F3D"/>
    <w:rsid w:val="00080AF3"/>
    <w:rsid w:val="00081B2C"/>
    <w:rsid w:val="00091540"/>
    <w:rsid w:val="000925AF"/>
    <w:rsid w:val="00093F9F"/>
    <w:rsid w:val="000947B9"/>
    <w:rsid w:val="00094814"/>
    <w:rsid w:val="00096D45"/>
    <w:rsid w:val="000A08C8"/>
    <w:rsid w:val="000A0BC6"/>
    <w:rsid w:val="000A3AA9"/>
    <w:rsid w:val="000A4CFD"/>
    <w:rsid w:val="000B3557"/>
    <w:rsid w:val="000B3D78"/>
    <w:rsid w:val="000B4D1C"/>
    <w:rsid w:val="000B667E"/>
    <w:rsid w:val="000B6928"/>
    <w:rsid w:val="000B7793"/>
    <w:rsid w:val="000C02B2"/>
    <w:rsid w:val="000C0DBE"/>
    <w:rsid w:val="000C2A80"/>
    <w:rsid w:val="000C2E42"/>
    <w:rsid w:val="000D09D4"/>
    <w:rsid w:val="000D3B90"/>
    <w:rsid w:val="000D4C14"/>
    <w:rsid w:val="000D7342"/>
    <w:rsid w:val="000E2FE6"/>
    <w:rsid w:val="000E53F7"/>
    <w:rsid w:val="000E7B35"/>
    <w:rsid w:val="000F1C77"/>
    <w:rsid w:val="000F50E5"/>
    <w:rsid w:val="000F66B9"/>
    <w:rsid w:val="0011265C"/>
    <w:rsid w:val="00115D10"/>
    <w:rsid w:val="00115ED2"/>
    <w:rsid w:val="00121DF3"/>
    <w:rsid w:val="00123CE5"/>
    <w:rsid w:val="00125D6F"/>
    <w:rsid w:val="001271CA"/>
    <w:rsid w:val="00131482"/>
    <w:rsid w:val="00133C22"/>
    <w:rsid w:val="001357DD"/>
    <w:rsid w:val="001419AF"/>
    <w:rsid w:val="00143401"/>
    <w:rsid w:val="00143BB2"/>
    <w:rsid w:val="00150C91"/>
    <w:rsid w:val="00154FE9"/>
    <w:rsid w:val="0016290F"/>
    <w:rsid w:val="00162976"/>
    <w:rsid w:val="00165008"/>
    <w:rsid w:val="00165187"/>
    <w:rsid w:val="001651E3"/>
    <w:rsid w:val="00165798"/>
    <w:rsid w:val="00170F86"/>
    <w:rsid w:val="00171496"/>
    <w:rsid w:val="00171C60"/>
    <w:rsid w:val="0017408A"/>
    <w:rsid w:val="00176F05"/>
    <w:rsid w:val="001940A6"/>
    <w:rsid w:val="00197C1C"/>
    <w:rsid w:val="001A01AE"/>
    <w:rsid w:val="001A084D"/>
    <w:rsid w:val="001A0E41"/>
    <w:rsid w:val="001A2B85"/>
    <w:rsid w:val="001A48D5"/>
    <w:rsid w:val="001A4E5E"/>
    <w:rsid w:val="001A51CD"/>
    <w:rsid w:val="001A5653"/>
    <w:rsid w:val="001A7062"/>
    <w:rsid w:val="001B543F"/>
    <w:rsid w:val="001B65C5"/>
    <w:rsid w:val="001C0DF2"/>
    <w:rsid w:val="001C62C6"/>
    <w:rsid w:val="001C7F89"/>
    <w:rsid w:val="001D0472"/>
    <w:rsid w:val="001D15F1"/>
    <w:rsid w:val="001D192E"/>
    <w:rsid w:val="001D3011"/>
    <w:rsid w:val="001D715E"/>
    <w:rsid w:val="001D77E6"/>
    <w:rsid w:val="001E2159"/>
    <w:rsid w:val="001E2A02"/>
    <w:rsid w:val="001E2D6A"/>
    <w:rsid w:val="001E3025"/>
    <w:rsid w:val="001E77DF"/>
    <w:rsid w:val="001F3857"/>
    <w:rsid w:val="001F433E"/>
    <w:rsid w:val="001F5A3B"/>
    <w:rsid w:val="001F78B9"/>
    <w:rsid w:val="0020086A"/>
    <w:rsid w:val="00201DC5"/>
    <w:rsid w:val="00203C3F"/>
    <w:rsid w:val="00207076"/>
    <w:rsid w:val="00211516"/>
    <w:rsid w:val="002136FF"/>
    <w:rsid w:val="00213DAA"/>
    <w:rsid w:val="00215671"/>
    <w:rsid w:val="00215CFA"/>
    <w:rsid w:val="00221AED"/>
    <w:rsid w:val="00221E59"/>
    <w:rsid w:val="00222BCE"/>
    <w:rsid w:val="002255EE"/>
    <w:rsid w:val="00230ABD"/>
    <w:rsid w:val="00234034"/>
    <w:rsid w:val="00234E5F"/>
    <w:rsid w:val="00236EB8"/>
    <w:rsid w:val="002402D9"/>
    <w:rsid w:val="00241660"/>
    <w:rsid w:val="00241BB5"/>
    <w:rsid w:val="00243179"/>
    <w:rsid w:val="00245CAE"/>
    <w:rsid w:val="002463CC"/>
    <w:rsid w:val="00250450"/>
    <w:rsid w:val="00250D92"/>
    <w:rsid w:val="00255829"/>
    <w:rsid w:val="0026028D"/>
    <w:rsid w:val="00261AFF"/>
    <w:rsid w:val="00261CFF"/>
    <w:rsid w:val="00262DFF"/>
    <w:rsid w:val="002650B7"/>
    <w:rsid w:val="00265103"/>
    <w:rsid w:val="00265606"/>
    <w:rsid w:val="002657E5"/>
    <w:rsid w:val="0027333F"/>
    <w:rsid w:val="00274145"/>
    <w:rsid w:val="00276655"/>
    <w:rsid w:val="00283463"/>
    <w:rsid w:val="00283733"/>
    <w:rsid w:val="00292875"/>
    <w:rsid w:val="002A0CC3"/>
    <w:rsid w:val="002A28D8"/>
    <w:rsid w:val="002A6F16"/>
    <w:rsid w:val="002C4B12"/>
    <w:rsid w:val="002C735B"/>
    <w:rsid w:val="002D29AD"/>
    <w:rsid w:val="002D5DCC"/>
    <w:rsid w:val="002D76B4"/>
    <w:rsid w:val="002D7B87"/>
    <w:rsid w:val="002E0BF6"/>
    <w:rsid w:val="002E2314"/>
    <w:rsid w:val="002E3CA9"/>
    <w:rsid w:val="002E5378"/>
    <w:rsid w:val="002E6AD2"/>
    <w:rsid w:val="002F10E2"/>
    <w:rsid w:val="002F4AE0"/>
    <w:rsid w:val="002F54CF"/>
    <w:rsid w:val="002F60CD"/>
    <w:rsid w:val="00300A2E"/>
    <w:rsid w:val="003055BE"/>
    <w:rsid w:val="003113FF"/>
    <w:rsid w:val="00311A7D"/>
    <w:rsid w:val="003149F3"/>
    <w:rsid w:val="003215F3"/>
    <w:rsid w:val="00325133"/>
    <w:rsid w:val="00325842"/>
    <w:rsid w:val="0032727B"/>
    <w:rsid w:val="0032782E"/>
    <w:rsid w:val="003322B6"/>
    <w:rsid w:val="00334926"/>
    <w:rsid w:val="00335FDC"/>
    <w:rsid w:val="003435DD"/>
    <w:rsid w:val="0034460F"/>
    <w:rsid w:val="0034544B"/>
    <w:rsid w:val="00345981"/>
    <w:rsid w:val="00351804"/>
    <w:rsid w:val="00352B9B"/>
    <w:rsid w:val="003539C6"/>
    <w:rsid w:val="003539E0"/>
    <w:rsid w:val="0035631A"/>
    <w:rsid w:val="00357C09"/>
    <w:rsid w:val="00364A34"/>
    <w:rsid w:val="00365AED"/>
    <w:rsid w:val="003678A8"/>
    <w:rsid w:val="00370FD2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A6AB6"/>
    <w:rsid w:val="003B1115"/>
    <w:rsid w:val="003B34CA"/>
    <w:rsid w:val="003B462B"/>
    <w:rsid w:val="003B7137"/>
    <w:rsid w:val="003C0826"/>
    <w:rsid w:val="003C4FE0"/>
    <w:rsid w:val="003C634C"/>
    <w:rsid w:val="003C7687"/>
    <w:rsid w:val="003C7C31"/>
    <w:rsid w:val="003D2413"/>
    <w:rsid w:val="003D7DF2"/>
    <w:rsid w:val="003E01D4"/>
    <w:rsid w:val="003E1EE7"/>
    <w:rsid w:val="003E25AE"/>
    <w:rsid w:val="003E3ECE"/>
    <w:rsid w:val="003E4860"/>
    <w:rsid w:val="003E619D"/>
    <w:rsid w:val="003F21C1"/>
    <w:rsid w:val="003F22AC"/>
    <w:rsid w:val="003F3B54"/>
    <w:rsid w:val="003F4DF2"/>
    <w:rsid w:val="003F7E9C"/>
    <w:rsid w:val="003F7EEC"/>
    <w:rsid w:val="0040153B"/>
    <w:rsid w:val="004020FF"/>
    <w:rsid w:val="004047B1"/>
    <w:rsid w:val="00405207"/>
    <w:rsid w:val="004119B5"/>
    <w:rsid w:val="00413414"/>
    <w:rsid w:val="004209A9"/>
    <w:rsid w:val="004218F3"/>
    <w:rsid w:val="0042535A"/>
    <w:rsid w:val="0043203E"/>
    <w:rsid w:val="004344E9"/>
    <w:rsid w:val="004349A2"/>
    <w:rsid w:val="00436DFA"/>
    <w:rsid w:val="00437966"/>
    <w:rsid w:val="00442237"/>
    <w:rsid w:val="00444D04"/>
    <w:rsid w:val="004453D0"/>
    <w:rsid w:val="00445EEF"/>
    <w:rsid w:val="00452F2A"/>
    <w:rsid w:val="00454567"/>
    <w:rsid w:val="004548B8"/>
    <w:rsid w:val="00454F8C"/>
    <w:rsid w:val="004560E3"/>
    <w:rsid w:val="004639A2"/>
    <w:rsid w:val="00464ACC"/>
    <w:rsid w:val="00465203"/>
    <w:rsid w:val="0046698D"/>
    <w:rsid w:val="00471A42"/>
    <w:rsid w:val="00473829"/>
    <w:rsid w:val="00474549"/>
    <w:rsid w:val="00474727"/>
    <w:rsid w:val="00476393"/>
    <w:rsid w:val="004768CB"/>
    <w:rsid w:val="00476E8A"/>
    <w:rsid w:val="004774C1"/>
    <w:rsid w:val="00481A3F"/>
    <w:rsid w:val="00484FAA"/>
    <w:rsid w:val="00495E21"/>
    <w:rsid w:val="004A0464"/>
    <w:rsid w:val="004A19D5"/>
    <w:rsid w:val="004B1E9E"/>
    <w:rsid w:val="004B50AA"/>
    <w:rsid w:val="004B5165"/>
    <w:rsid w:val="004B5B14"/>
    <w:rsid w:val="004B5F74"/>
    <w:rsid w:val="004B7C61"/>
    <w:rsid w:val="004C0A3E"/>
    <w:rsid w:val="004D48CD"/>
    <w:rsid w:val="004E0F8E"/>
    <w:rsid w:val="004E3CE2"/>
    <w:rsid w:val="004E4840"/>
    <w:rsid w:val="004E4CE0"/>
    <w:rsid w:val="004E62B8"/>
    <w:rsid w:val="004E67DF"/>
    <w:rsid w:val="004E7743"/>
    <w:rsid w:val="004F31BF"/>
    <w:rsid w:val="004F5943"/>
    <w:rsid w:val="00501231"/>
    <w:rsid w:val="00501E63"/>
    <w:rsid w:val="00502443"/>
    <w:rsid w:val="00503A74"/>
    <w:rsid w:val="005114F5"/>
    <w:rsid w:val="00513B42"/>
    <w:rsid w:val="00520BE8"/>
    <w:rsid w:val="00521526"/>
    <w:rsid w:val="00524508"/>
    <w:rsid w:val="005268B3"/>
    <w:rsid w:val="00530BDB"/>
    <w:rsid w:val="00531E96"/>
    <w:rsid w:val="0053618D"/>
    <w:rsid w:val="005376A2"/>
    <w:rsid w:val="00541D8D"/>
    <w:rsid w:val="00546C47"/>
    <w:rsid w:val="00552CBB"/>
    <w:rsid w:val="00554F5B"/>
    <w:rsid w:val="00555720"/>
    <w:rsid w:val="00556479"/>
    <w:rsid w:val="00563673"/>
    <w:rsid w:val="0056527D"/>
    <w:rsid w:val="00567540"/>
    <w:rsid w:val="005705E0"/>
    <w:rsid w:val="00570AE7"/>
    <w:rsid w:val="00570C82"/>
    <w:rsid w:val="00570CE7"/>
    <w:rsid w:val="00572CE4"/>
    <w:rsid w:val="0057365A"/>
    <w:rsid w:val="0058201D"/>
    <w:rsid w:val="005824C4"/>
    <w:rsid w:val="00582BF0"/>
    <w:rsid w:val="005866B8"/>
    <w:rsid w:val="00587D5B"/>
    <w:rsid w:val="00595CBD"/>
    <w:rsid w:val="005A13E7"/>
    <w:rsid w:val="005A7195"/>
    <w:rsid w:val="005B0E9C"/>
    <w:rsid w:val="005B1199"/>
    <w:rsid w:val="005B66D6"/>
    <w:rsid w:val="005B7BB4"/>
    <w:rsid w:val="005C02BB"/>
    <w:rsid w:val="005C1454"/>
    <w:rsid w:val="005C27DB"/>
    <w:rsid w:val="005C623D"/>
    <w:rsid w:val="005C6549"/>
    <w:rsid w:val="005C75AE"/>
    <w:rsid w:val="005C7A57"/>
    <w:rsid w:val="005D157A"/>
    <w:rsid w:val="005D24DC"/>
    <w:rsid w:val="005D54B9"/>
    <w:rsid w:val="005D6773"/>
    <w:rsid w:val="005D6C40"/>
    <w:rsid w:val="005E3EF9"/>
    <w:rsid w:val="005F0A94"/>
    <w:rsid w:val="005F36D3"/>
    <w:rsid w:val="005F3C38"/>
    <w:rsid w:val="005F54E0"/>
    <w:rsid w:val="005F580E"/>
    <w:rsid w:val="005F6C1A"/>
    <w:rsid w:val="006025B5"/>
    <w:rsid w:val="00602828"/>
    <w:rsid w:val="006035F8"/>
    <w:rsid w:val="00614286"/>
    <w:rsid w:val="00617BEF"/>
    <w:rsid w:val="006214EB"/>
    <w:rsid w:val="00630919"/>
    <w:rsid w:val="00631AC2"/>
    <w:rsid w:val="006343BA"/>
    <w:rsid w:val="00636883"/>
    <w:rsid w:val="00637484"/>
    <w:rsid w:val="00637F99"/>
    <w:rsid w:val="00645CAF"/>
    <w:rsid w:val="00647DE6"/>
    <w:rsid w:val="00651379"/>
    <w:rsid w:val="0065164C"/>
    <w:rsid w:val="00657DA5"/>
    <w:rsid w:val="0066320C"/>
    <w:rsid w:val="00663704"/>
    <w:rsid w:val="0066617D"/>
    <w:rsid w:val="00671A52"/>
    <w:rsid w:val="00671A75"/>
    <w:rsid w:val="00671B1C"/>
    <w:rsid w:val="0067478B"/>
    <w:rsid w:val="00681B08"/>
    <w:rsid w:val="006834C1"/>
    <w:rsid w:val="0068352E"/>
    <w:rsid w:val="00684AFA"/>
    <w:rsid w:val="00684F0E"/>
    <w:rsid w:val="00685A9B"/>
    <w:rsid w:val="00693DF8"/>
    <w:rsid w:val="00695330"/>
    <w:rsid w:val="00695649"/>
    <w:rsid w:val="006972EA"/>
    <w:rsid w:val="006A16C4"/>
    <w:rsid w:val="006A5A04"/>
    <w:rsid w:val="006B2102"/>
    <w:rsid w:val="006B35E3"/>
    <w:rsid w:val="006C14EC"/>
    <w:rsid w:val="006C3A1D"/>
    <w:rsid w:val="006C3DD6"/>
    <w:rsid w:val="006C67C2"/>
    <w:rsid w:val="006D7444"/>
    <w:rsid w:val="006E1653"/>
    <w:rsid w:val="006E18C5"/>
    <w:rsid w:val="006E2288"/>
    <w:rsid w:val="006E2430"/>
    <w:rsid w:val="006E7F9A"/>
    <w:rsid w:val="006F0F56"/>
    <w:rsid w:val="006F6EB3"/>
    <w:rsid w:val="00701148"/>
    <w:rsid w:val="007047DB"/>
    <w:rsid w:val="00710584"/>
    <w:rsid w:val="007108AB"/>
    <w:rsid w:val="00722AD2"/>
    <w:rsid w:val="007263F0"/>
    <w:rsid w:val="00727B25"/>
    <w:rsid w:val="00730CCE"/>
    <w:rsid w:val="00732E3C"/>
    <w:rsid w:val="00733544"/>
    <w:rsid w:val="00734213"/>
    <w:rsid w:val="00734732"/>
    <w:rsid w:val="007367AF"/>
    <w:rsid w:val="00736936"/>
    <w:rsid w:val="00745826"/>
    <w:rsid w:val="00745A80"/>
    <w:rsid w:val="00761281"/>
    <w:rsid w:val="00761652"/>
    <w:rsid w:val="00762197"/>
    <w:rsid w:val="0077198A"/>
    <w:rsid w:val="00775768"/>
    <w:rsid w:val="007911D0"/>
    <w:rsid w:val="0079153C"/>
    <w:rsid w:val="00794C4E"/>
    <w:rsid w:val="007A1005"/>
    <w:rsid w:val="007B0176"/>
    <w:rsid w:val="007B0654"/>
    <w:rsid w:val="007B1302"/>
    <w:rsid w:val="007B2AB6"/>
    <w:rsid w:val="007B2D35"/>
    <w:rsid w:val="007B2E88"/>
    <w:rsid w:val="007B32B9"/>
    <w:rsid w:val="007B3570"/>
    <w:rsid w:val="007B4742"/>
    <w:rsid w:val="007C082F"/>
    <w:rsid w:val="007C0ADF"/>
    <w:rsid w:val="007C2008"/>
    <w:rsid w:val="007C52D9"/>
    <w:rsid w:val="007D0138"/>
    <w:rsid w:val="007D0AD8"/>
    <w:rsid w:val="007D2837"/>
    <w:rsid w:val="007D3C4C"/>
    <w:rsid w:val="007D515E"/>
    <w:rsid w:val="007D5EB1"/>
    <w:rsid w:val="007D6E38"/>
    <w:rsid w:val="007D7F5C"/>
    <w:rsid w:val="007E17A3"/>
    <w:rsid w:val="007E3900"/>
    <w:rsid w:val="007E6562"/>
    <w:rsid w:val="007E6FDD"/>
    <w:rsid w:val="007E76EC"/>
    <w:rsid w:val="007F2FDC"/>
    <w:rsid w:val="007F42C4"/>
    <w:rsid w:val="007F7109"/>
    <w:rsid w:val="00800EFC"/>
    <w:rsid w:val="00803D0F"/>
    <w:rsid w:val="00804562"/>
    <w:rsid w:val="00805903"/>
    <w:rsid w:val="008123D0"/>
    <w:rsid w:val="00814583"/>
    <w:rsid w:val="00814E88"/>
    <w:rsid w:val="008244B6"/>
    <w:rsid w:val="00826F1C"/>
    <w:rsid w:val="00830090"/>
    <w:rsid w:val="00832120"/>
    <w:rsid w:val="00832E88"/>
    <w:rsid w:val="008341DE"/>
    <w:rsid w:val="00834E4A"/>
    <w:rsid w:val="00836E52"/>
    <w:rsid w:val="00836F47"/>
    <w:rsid w:val="008414E8"/>
    <w:rsid w:val="00850B87"/>
    <w:rsid w:val="00850FD3"/>
    <w:rsid w:val="00854D8E"/>
    <w:rsid w:val="00855D40"/>
    <w:rsid w:val="00856802"/>
    <w:rsid w:val="008632B1"/>
    <w:rsid w:val="008636CF"/>
    <w:rsid w:val="008662F4"/>
    <w:rsid w:val="00872DE9"/>
    <w:rsid w:val="008748AC"/>
    <w:rsid w:val="008765EC"/>
    <w:rsid w:val="0088604F"/>
    <w:rsid w:val="008922D1"/>
    <w:rsid w:val="008A445C"/>
    <w:rsid w:val="008A5669"/>
    <w:rsid w:val="008A5A62"/>
    <w:rsid w:val="008A74E8"/>
    <w:rsid w:val="008B1040"/>
    <w:rsid w:val="008B3093"/>
    <w:rsid w:val="008B3CEC"/>
    <w:rsid w:val="008B4F69"/>
    <w:rsid w:val="008C2BB1"/>
    <w:rsid w:val="008C580A"/>
    <w:rsid w:val="008C5E60"/>
    <w:rsid w:val="008C6137"/>
    <w:rsid w:val="008C70D6"/>
    <w:rsid w:val="008D0E44"/>
    <w:rsid w:val="008D273C"/>
    <w:rsid w:val="008D5E1D"/>
    <w:rsid w:val="008E67C8"/>
    <w:rsid w:val="008E78AF"/>
    <w:rsid w:val="008E7E68"/>
    <w:rsid w:val="008E7E88"/>
    <w:rsid w:val="008F37EE"/>
    <w:rsid w:val="008F5492"/>
    <w:rsid w:val="008F5576"/>
    <w:rsid w:val="00901320"/>
    <w:rsid w:val="009017B0"/>
    <w:rsid w:val="00901930"/>
    <w:rsid w:val="0090492A"/>
    <w:rsid w:val="00905632"/>
    <w:rsid w:val="00910388"/>
    <w:rsid w:val="00911613"/>
    <w:rsid w:val="009135E3"/>
    <w:rsid w:val="00920617"/>
    <w:rsid w:val="00920E98"/>
    <w:rsid w:val="00922BAD"/>
    <w:rsid w:val="00923A71"/>
    <w:rsid w:val="009279D0"/>
    <w:rsid w:val="00927C0B"/>
    <w:rsid w:val="00930015"/>
    <w:rsid w:val="00930803"/>
    <w:rsid w:val="00935EE1"/>
    <w:rsid w:val="009367B0"/>
    <w:rsid w:val="00941A3E"/>
    <w:rsid w:val="00945730"/>
    <w:rsid w:val="009474EB"/>
    <w:rsid w:val="00950F0B"/>
    <w:rsid w:val="009544FA"/>
    <w:rsid w:val="00954E23"/>
    <w:rsid w:val="00957984"/>
    <w:rsid w:val="009618EA"/>
    <w:rsid w:val="00961B7F"/>
    <w:rsid w:val="009643D2"/>
    <w:rsid w:val="00965676"/>
    <w:rsid w:val="00971011"/>
    <w:rsid w:val="00971CCF"/>
    <w:rsid w:val="00975A3E"/>
    <w:rsid w:val="00976F6C"/>
    <w:rsid w:val="00977EE1"/>
    <w:rsid w:val="00980362"/>
    <w:rsid w:val="00981055"/>
    <w:rsid w:val="00983C5F"/>
    <w:rsid w:val="009849CF"/>
    <w:rsid w:val="00986F66"/>
    <w:rsid w:val="009878E6"/>
    <w:rsid w:val="009950D5"/>
    <w:rsid w:val="00995D40"/>
    <w:rsid w:val="009A0737"/>
    <w:rsid w:val="009A15B4"/>
    <w:rsid w:val="009A30EC"/>
    <w:rsid w:val="009A6EDA"/>
    <w:rsid w:val="009B0831"/>
    <w:rsid w:val="009B3530"/>
    <w:rsid w:val="009B3E7A"/>
    <w:rsid w:val="009B634E"/>
    <w:rsid w:val="009B69E0"/>
    <w:rsid w:val="009B79E5"/>
    <w:rsid w:val="009C4669"/>
    <w:rsid w:val="009C51C8"/>
    <w:rsid w:val="009C7078"/>
    <w:rsid w:val="009D79C2"/>
    <w:rsid w:val="009E0E32"/>
    <w:rsid w:val="009E1566"/>
    <w:rsid w:val="009E323C"/>
    <w:rsid w:val="009E4DFD"/>
    <w:rsid w:val="009F733E"/>
    <w:rsid w:val="009F7C9C"/>
    <w:rsid w:val="00A00904"/>
    <w:rsid w:val="00A03CD2"/>
    <w:rsid w:val="00A0515D"/>
    <w:rsid w:val="00A1234B"/>
    <w:rsid w:val="00A14271"/>
    <w:rsid w:val="00A14602"/>
    <w:rsid w:val="00A14B8C"/>
    <w:rsid w:val="00A14E18"/>
    <w:rsid w:val="00A25EE2"/>
    <w:rsid w:val="00A301F2"/>
    <w:rsid w:val="00A317F2"/>
    <w:rsid w:val="00A325B9"/>
    <w:rsid w:val="00A329DA"/>
    <w:rsid w:val="00A3417D"/>
    <w:rsid w:val="00A35B1C"/>
    <w:rsid w:val="00A366B4"/>
    <w:rsid w:val="00A37E67"/>
    <w:rsid w:val="00A41226"/>
    <w:rsid w:val="00A42220"/>
    <w:rsid w:val="00A43D70"/>
    <w:rsid w:val="00A44D1B"/>
    <w:rsid w:val="00A47F2C"/>
    <w:rsid w:val="00A555DD"/>
    <w:rsid w:val="00A622CF"/>
    <w:rsid w:val="00A816F2"/>
    <w:rsid w:val="00A865E3"/>
    <w:rsid w:val="00A872AD"/>
    <w:rsid w:val="00A91755"/>
    <w:rsid w:val="00A924DE"/>
    <w:rsid w:val="00A95CA2"/>
    <w:rsid w:val="00A96B59"/>
    <w:rsid w:val="00A96E5B"/>
    <w:rsid w:val="00AA024C"/>
    <w:rsid w:val="00AB0FB7"/>
    <w:rsid w:val="00AB0FC5"/>
    <w:rsid w:val="00AB129A"/>
    <w:rsid w:val="00AB19CE"/>
    <w:rsid w:val="00AB69F9"/>
    <w:rsid w:val="00AB6B10"/>
    <w:rsid w:val="00AC28C4"/>
    <w:rsid w:val="00AC45EB"/>
    <w:rsid w:val="00AC4ECB"/>
    <w:rsid w:val="00AC6CB5"/>
    <w:rsid w:val="00AC7042"/>
    <w:rsid w:val="00AC72B2"/>
    <w:rsid w:val="00AD666A"/>
    <w:rsid w:val="00AE68C9"/>
    <w:rsid w:val="00AF16A3"/>
    <w:rsid w:val="00AF25B4"/>
    <w:rsid w:val="00AF6B98"/>
    <w:rsid w:val="00AF6F55"/>
    <w:rsid w:val="00B001EB"/>
    <w:rsid w:val="00B0477F"/>
    <w:rsid w:val="00B06EA9"/>
    <w:rsid w:val="00B10CE0"/>
    <w:rsid w:val="00B11B45"/>
    <w:rsid w:val="00B1273F"/>
    <w:rsid w:val="00B139FF"/>
    <w:rsid w:val="00B143AB"/>
    <w:rsid w:val="00B21F4E"/>
    <w:rsid w:val="00B2273A"/>
    <w:rsid w:val="00B228B5"/>
    <w:rsid w:val="00B2698C"/>
    <w:rsid w:val="00B274A9"/>
    <w:rsid w:val="00B31CDD"/>
    <w:rsid w:val="00B321CD"/>
    <w:rsid w:val="00B3241D"/>
    <w:rsid w:val="00B35366"/>
    <w:rsid w:val="00B37DAE"/>
    <w:rsid w:val="00B43B30"/>
    <w:rsid w:val="00B458F2"/>
    <w:rsid w:val="00B50E47"/>
    <w:rsid w:val="00B51311"/>
    <w:rsid w:val="00B606DF"/>
    <w:rsid w:val="00B63281"/>
    <w:rsid w:val="00B66D6E"/>
    <w:rsid w:val="00B72D5B"/>
    <w:rsid w:val="00B7697A"/>
    <w:rsid w:val="00B7698D"/>
    <w:rsid w:val="00B76F35"/>
    <w:rsid w:val="00B77283"/>
    <w:rsid w:val="00B80BBC"/>
    <w:rsid w:val="00B84367"/>
    <w:rsid w:val="00B86F89"/>
    <w:rsid w:val="00B941A5"/>
    <w:rsid w:val="00B94B88"/>
    <w:rsid w:val="00B962B7"/>
    <w:rsid w:val="00BA2031"/>
    <w:rsid w:val="00BA2072"/>
    <w:rsid w:val="00BA3398"/>
    <w:rsid w:val="00BA4B52"/>
    <w:rsid w:val="00BA6185"/>
    <w:rsid w:val="00BB2C35"/>
    <w:rsid w:val="00BC0FFF"/>
    <w:rsid w:val="00BD0586"/>
    <w:rsid w:val="00BD70D1"/>
    <w:rsid w:val="00BD791D"/>
    <w:rsid w:val="00BE542E"/>
    <w:rsid w:val="00BE5567"/>
    <w:rsid w:val="00BF0D6A"/>
    <w:rsid w:val="00BF352A"/>
    <w:rsid w:val="00BF502C"/>
    <w:rsid w:val="00BF608D"/>
    <w:rsid w:val="00C01381"/>
    <w:rsid w:val="00C057D8"/>
    <w:rsid w:val="00C07BC0"/>
    <w:rsid w:val="00C10A21"/>
    <w:rsid w:val="00C114D4"/>
    <w:rsid w:val="00C14952"/>
    <w:rsid w:val="00C152E2"/>
    <w:rsid w:val="00C25DC4"/>
    <w:rsid w:val="00C27FC4"/>
    <w:rsid w:val="00C3102A"/>
    <w:rsid w:val="00C33004"/>
    <w:rsid w:val="00C33CA2"/>
    <w:rsid w:val="00C34622"/>
    <w:rsid w:val="00C35519"/>
    <w:rsid w:val="00C422EE"/>
    <w:rsid w:val="00C43A0F"/>
    <w:rsid w:val="00C454E3"/>
    <w:rsid w:val="00C45C9F"/>
    <w:rsid w:val="00C47B31"/>
    <w:rsid w:val="00C50C64"/>
    <w:rsid w:val="00C534ED"/>
    <w:rsid w:val="00C555FD"/>
    <w:rsid w:val="00C55EEC"/>
    <w:rsid w:val="00C60149"/>
    <w:rsid w:val="00C63038"/>
    <w:rsid w:val="00C72086"/>
    <w:rsid w:val="00C76AF7"/>
    <w:rsid w:val="00C76C90"/>
    <w:rsid w:val="00C8497B"/>
    <w:rsid w:val="00C9115D"/>
    <w:rsid w:val="00C92C66"/>
    <w:rsid w:val="00C967D1"/>
    <w:rsid w:val="00C97721"/>
    <w:rsid w:val="00CA08C8"/>
    <w:rsid w:val="00CA430B"/>
    <w:rsid w:val="00CA6F10"/>
    <w:rsid w:val="00CB0321"/>
    <w:rsid w:val="00CB17E0"/>
    <w:rsid w:val="00CB32A2"/>
    <w:rsid w:val="00CB38A4"/>
    <w:rsid w:val="00CB4FFB"/>
    <w:rsid w:val="00CB7220"/>
    <w:rsid w:val="00CB768D"/>
    <w:rsid w:val="00CC4F8A"/>
    <w:rsid w:val="00CC7085"/>
    <w:rsid w:val="00CE1BC9"/>
    <w:rsid w:val="00CE43B7"/>
    <w:rsid w:val="00CE56E5"/>
    <w:rsid w:val="00CE7F71"/>
    <w:rsid w:val="00CF1B77"/>
    <w:rsid w:val="00CF2BA2"/>
    <w:rsid w:val="00CF61CD"/>
    <w:rsid w:val="00D05312"/>
    <w:rsid w:val="00D063D5"/>
    <w:rsid w:val="00D158A6"/>
    <w:rsid w:val="00D20053"/>
    <w:rsid w:val="00D207C3"/>
    <w:rsid w:val="00D242EF"/>
    <w:rsid w:val="00D245CF"/>
    <w:rsid w:val="00D27A58"/>
    <w:rsid w:val="00D302C2"/>
    <w:rsid w:val="00D32F42"/>
    <w:rsid w:val="00D3365F"/>
    <w:rsid w:val="00D34C42"/>
    <w:rsid w:val="00D37466"/>
    <w:rsid w:val="00D41A59"/>
    <w:rsid w:val="00D5085D"/>
    <w:rsid w:val="00D50866"/>
    <w:rsid w:val="00D52CBC"/>
    <w:rsid w:val="00D5470F"/>
    <w:rsid w:val="00D61EE0"/>
    <w:rsid w:val="00D6299A"/>
    <w:rsid w:val="00D64B3F"/>
    <w:rsid w:val="00D64E08"/>
    <w:rsid w:val="00D71227"/>
    <w:rsid w:val="00D7384E"/>
    <w:rsid w:val="00D738CB"/>
    <w:rsid w:val="00D75241"/>
    <w:rsid w:val="00D76567"/>
    <w:rsid w:val="00D82B5B"/>
    <w:rsid w:val="00D839F7"/>
    <w:rsid w:val="00D851B8"/>
    <w:rsid w:val="00D91716"/>
    <w:rsid w:val="00D92E2A"/>
    <w:rsid w:val="00D93987"/>
    <w:rsid w:val="00D97158"/>
    <w:rsid w:val="00DA1BF4"/>
    <w:rsid w:val="00DA2262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D0AF8"/>
    <w:rsid w:val="00DD0D99"/>
    <w:rsid w:val="00DD3A04"/>
    <w:rsid w:val="00DD3B94"/>
    <w:rsid w:val="00DD5006"/>
    <w:rsid w:val="00DD5149"/>
    <w:rsid w:val="00DD79F3"/>
    <w:rsid w:val="00DE044C"/>
    <w:rsid w:val="00DE0897"/>
    <w:rsid w:val="00DE74A8"/>
    <w:rsid w:val="00DF06A3"/>
    <w:rsid w:val="00DF154A"/>
    <w:rsid w:val="00DF1EA7"/>
    <w:rsid w:val="00DF4AAC"/>
    <w:rsid w:val="00DF5302"/>
    <w:rsid w:val="00DF58A9"/>
    <w:rsid w:val="00DF6404"/>
    <w:rsid w:val="00DF6EEA"/>
    <w:rsid w:val="00E05597"/>
    <w:rsid w:val="00E05A81"/>
    <w:rsid w:val="00E05D39"/>
    <w:rsid w:val="00E06ECE"/>
    <w:rsid w:val="00E07DAC"/>
    <w:rsid w:val="00E140E8"/>
    <w:rsid w:val="00E14390"/>
    <w:rsid w:val="00E166C3"/>
    <w:rsid w:val="00E16EAD"/>
    <w:rsid w:val="00E22A7C"/>
    <w:rsid w:val="00E259FB"/>
    <w:rsid w:val="00E25D9A"/>
    <w:rsid w:val="00E27660"/>
    <w:rsid w:val="00E3632A"/>
    <w:rsid w:val="00E41EAF"/>
    <w:rsid w:val="00E421D6"/>
    <w:rsid w:val="00E42D54"/>
    <w:rsid w:val="00E4301D"/>
    <w:rsid w:val="00E4616F"/>
    <w:rsid w:val="00E51635"/>
    <w:rsid w:val="00E53011"/>
    <w:rsid w:val="00E5557D"/>
    <w:rsid w:val="00E601D4"/>
    <w:rsid w:val="00E614BE"/>
    <w:rsid w:val="00E62586"/>
    <w:rsid w:val="00E7190B"/>
    <w:rsid w:val="00E72A57"/>
    <w:rsid w:val="00E73A70"/>
    <w:rsid w:val="00E80BEC"/>
    <w:rsid w:val="00E83AC3"/>
    <w:rsid w:val="00E8494E"/>
    <w:rsid w:val="00E903D7"/>
    <w:rsid w:val="00E90B93"/>
    <w:rsid w:val="00E911D6"/>
    <w:rsid w:val="00E91338"/>
    <w:rsid w:val="00E94573"/>
    <w:rsid w:val="00E96074"/>
    <w:rsid w:val="00E96A92"/>
    <w:rsid w:val="00E96BB2"/>
    <w:rsid w:val="00E97961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1A57"/>
    <w:rsid w:val="00EC7ADE"/>
    <w:rsid w:val="00ED0C28"/>
    <w:rsid w:val="00ED140E"/>
    <w:rsid w:val="00ED7D55"/>
    <w:rsid w:val="00EE54A2"/>
    <w:rsid w:val="00EF027A"/>
    <w:rsid w:val="00EF1C01"/>
    <w:rsid w:val="00EF5CCC"/>
    <w:rsid w:val="00F015BA"/>
    <w:rsid w:val="00F04FC1"/>
    <w:rsid w:val="00F06BC8"/>
    <w:rsid w:val="00F10DEB"/>
    <w:rsid w:val="00F12345"/>
    <w:rsid w:val="00F16525"/>
    <w:rsid w:val="00F172FA"/>
    <w:rsid w:val="00F20BD7"/>
    <w:rsid w:val="00F26986"/>
    <w:rsid w:val="00F31F28"/>
    <w:rsid w:val="00F42B4B"/>
    <w:rsid w:val="00F46C57"/>
    <w:rsid w:val="00F576A9"/>
    <w:rsid w:val="00F604D5"/>
    <w:rsid w:val="00F63466"/>
    <w:rsid w:val="00F64FAC"/>
    <w:rsid w:val="00F676BD"/>
    <w:rsid w:val="00F704EC"/>
    <w:rsid w:val="00F70D08"/>
    <w:rsid w:val="00F72720"/>
    <w:rsid w:val="00F74B8B"/>
    <w:rsid w:val="00F77729"/>
    <w:rsid w:val="00F80035"/>
    <w:rsid w:val="00F81BFF"/>
    <w:rsid w:val="00F8222F"/>
    <w:rsid w:val="00F836E2"/>
    <w:rsid w:val="00F94533"/>
    <w:rsid w:val="00F952B1"/>
    <w:rsid w:val="00FA1D80"/>
    <w:rsid w:val="00FA3731"/>
    <w:rsid w:val="00FA418D"/>
    <w:rsid w:val="00FA5267"/>
    <w:rsid w:val="00FB018F"/>
    <w:rsid w:val="00FB06CE"/>
    <w:rsid w:val="00FB14FC"/>
    <w:rsid w:val="00FB1816"/>
    <w:rsid w:val="00FB2E8A"/>
    <w:rsid w:val="00FB5469"/>
    <w:rsid w:val="00FB555D"/>
    <w:rsid w:val="00FB5911"/>
    <w:rsid w:val="00FB71B7"/>
    <w:rsid w:val="00FC247F"/>
    <w:rsid w:val="00FC34AB"/>
    <w:rsid w:val="00FC59B7"/>
    <w:rsid w:val="00FC5B42"/>
    <w:rsid w:val="00FD0642"/>
    <w:rsid w:val="00FD24F6"/>
    <w:rsid w:val="00FD7595"/>
    <w:rsid w:val="00FE1377"/>
    <w:rsid w:val="00FE13F1"/>
    <w:rsid w:val="00FE17CC"/>
    <w:rsid w:val="00FE5628"/>
    <w:rsid w:val="00FE69AB"/>
    <w:rsid w:val="00FE7CDE"/>
    <w:rsid w:val="00FF4867"/>
    <w:rsid w:val="00FF4946"/>
    <w:rsid w:val="00FF49E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154"/>
  <w15:docId w15:val="{B04C8096-48CE-400F-8EE3-4392AFC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D52CBC"/>
    <w:rPr>
      <w:b/>
      <w:bCs/>
    </w:rPr>
  </w:style>
  <w:style w:type="character" w:customStyle="1" w:styleId="value">
    <w:name w:val="value"/>
    <w:basedOn w:val="a0"/>
    <w:rsid w:val="00524508"/>
  </w:style>
  <w:style w:type="character" w:customStyle="1" w:styleId="sign1">
    <w:name w:val="sign1"/>
    <w:basedOn w:val="a0"/>
    <w:rsid w:val="00524508"/>
  </w:style>
  <w:style w:type="character" w:customStyle="1" w:styleId="sign2">
    <w:name w:val="sign2"/>
    <w:basedOn w:val="a0"/>
    <w:rsid w:val="00524508"/>
  </w:style>
  <w:style w:type="character" w:customStyle="1" w:styleId="30">
    <w:name w:val="Заголовок 3 Знак"/>
    <w:basedOn w:val="a0"/>
    <w:link w:val="3"/>
    <w:uiPriority w:val="9"/>
    <w:semiHidden/>
    <w:rsid w:val="00EF1C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B7AE-84EF-4B66-AC24-D9173B7A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Fppoo03</cp:lastModifiedBy>
  <cp:revision>13</cp:revision>
  <cp:lastPrinted>2020-02-13T10:48:00Z</cp:lastPrinted>
  <dcterms:created xsi:type="dcterms:W3CDTF">2021-06-30T12:49:00Z</dcterms:created>
  <dcterms:modified xsi:type="dcterms:W3CDTF">2021-08-19T09:17:00Z</dcterms:modified>
</cp:coreProperties>
</file>