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C3EE" w14:textId="77777777" w:rsidR="00FB14FC" w:rsidRPr="00FB14FC" w:rsidRDefault="00FB14FC" w:rsidP="00FC34AB">
      <w:pPr>
        <w:rPr>
          <w:sz w:val="96"/>
          <w:szCs w:val="96"/>
        </w:rPr>
      </w:pPr>
    </w:p>
    <w:p w14:paraId="0E0157EE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14:paraId="6497107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25F7841" w14:textId="14442AA1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9E586D">
        <w:t>Организация группы продленного дня</w:t>
      </w:r>
      <w:r w:rsidR="00FB14FC" w:rsidRPr="00FB14FC">
        <w:t>»</w:t>
      </w:r>
    </w:p>
    <w:bookmarkEnd w:id="0"/>
    <w:p w14:paraId="739512FA" w14:textId="77777777" w:rsidR="00FB14FC" w:rsidRDefault="00FB14FC" w:rsidP="00FB14FC"/>
    <w:p w14:paraId="3905F7F5" w14:textId="77777777" w:rsidR="00FB14FC" w:rsidRDefault="00FB14FC" w:rsidP="00FB14FC"/>
    <w:p w14:paraId="350644A7" w14:textId="77777777" w:rsidR="00FB14FC" w:rsidRDefault="00FB14FC" w:rsidP="00FB14FC"/>
    <w:p w14:paraId="4C847B8E" w14:textId="77777777" w:rsidR="00FB14FC" w:rsidRDefault="00FB14FC" w:rsidP="00FB14FC"/>
    <w:p w14:paraId="1184DBF8" w14:textId="77777777" w:rsidR="00FB14FC" w:rsidRDefault="00FB14FC" w:rsidP="00FB14FC"/>
    <w:p w14:paraId="30F7635B" w14:textId="77777777" w:rsidR="00FB14FC" w:rsidRDefault="00FB14FC" w:rsidP="00FB14FC"/>
    <w:p w14:paraId="1DAB5E9F" w14:textId="77777777" w:rsidR="00FB14FC" w:rsidRDefault="00FB14FC" w:rsidP="00FB14FC"/>
    <w:p w14:paraId="5259B4F4" w14:textId="77777777" w:rsidR="00FB14FC" w:rsidRDefault="00FB14FC" w:rsidP="00FB14FC">
      <w:pPr>
        <w:tabs>
          <w:tab w:val="left" w:pos="4455"/>
        </w:tabs>
      </w:pPr>
    </w:p>
    <w:p w14:paraId="567FE183" w14:textId="77777777" w:rsidR="00FB14FC" w:rsidRDefault="00FB14FC" w:rsidP="00FB14FC">
      <w:pPr>
        <w:tabs>
          <w:tab w:val="left" w:pos="4455"/>
        </w:tabs>
      </w:pPr>
    </w:p>
    <w:p w14:paraId="02FB3583" w14:textId="77777777" w:rsidR="00FB14FC" w:rsidRDefault="00FB14FC" w:rsidP="00FB14FC">
      <w:pPr>
        <w:tabs>
          <w:tab w:val="left" w:pos="4455"/>
        </w:tabs>
      </w:pPr>
    </w:p>
    <w:p w14:paraId="7A408AAC" w14:textId="77777777" w:rsidR="00FB14FC" w:rsidRDefault="00FB14FC" w:rsidP="00FB14FC">
      <w:pPr>
        <w:tabs>
          <w:tab w:val="left" w:pos="4455"/>
        </w:tabs>
      </w:pPr>
    </w:p>
    <w:p w14:paraId="1914EF83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>ход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 xml:space="preserve"> и присмотр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 xml:space="preserve"> за детьми </w:t>
      </w:r>
      <w:r>
        <w:rPr>
          <w:b/>
          <w:sz w:val="32"/>
          <w:szCs w:val="32"/>
        </w:rPr>
        <w:t xml:space="preserve">необходимо </w:t>
      </w:r>
      <w:proofErr w:type="gramStart"/>
      <w:r>
        <w:rPr>
          <w:b/>
          <w:sz w:val="32"/>
          <w:szCs w:val="32"/>
        </w:rPr>
        <w:t>зарегистрироваться  в</w:t>
      </w:r>
      <w:proofErr w:type="gramEnd"/>
      <w:r>
        <w:rPr>
          <w:b/>
          <w:sz w:val="32"/>
          <w:szCs w:val="32"/>
        </w:rPr>
        <w:t xml:space="preserve"> качестве</w:t>
      </w:r>
      <w:r w:rsidR="00636883">
        <w:rPr>
          <w:b/>
          <w:sz w:val="32"/>
          <w:szCs w:val="32"/>
        </w:rPr>
        <w:t>:</w:t>
      </w:r>
    </w:p>
    <w:p w14:paraId="533524EB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38D62B48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14:paraId="0B472FD1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14:paraId="4502236A" w14:textId="484F3BDD"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</w:p>
    <w:p w14:paraId="7E158613" w14:textId="77777777" w:rsidR="0077198A" w:rsidRDefault="0077198A" w:rsidP="00FB14FC">
      <w:pPr>
        <w:tabs>
          <w:tab w:val="left" w:pos="4455"/>
        </w:tabs>
      </w:pPr>
    </w:p>
    <w:p w14:paraId="1AC58EAD" w14:textId="77777777" w:rsidR="0077198A" w:rsidRDefault="0077198A" w:rsidP="00FB14FC">
      <w:pPr>
        <w:tabs>
          <w:tab w:val="left" w:pos="4455"/>
        </w:tabs>
      </w:pPr>
    </w:p>
    <w:p w14:paraId="27FF3B6C" w14:textId="77777777" w:rsidR="0077198A" w:rsidRDefault="0077198A" w:rsidP="00FB14FC">
      <w:pPr>
        <w:tabs>
          <w:tab w:val="left" w:pos="4455"/>
        </w:tabs>
      </w:pPr>
    </w:p>
    <w:p w14:paraId="05975709" w14:textId="77777777" w:rsidR="0077198A" w:rsidRDefault="0077198A" w:rsidP="00FB14FC">
      <w:pPr>
        <w:tabs>
          <w:tab w:val="left" w:pos="4455"/>
        </w:tabs>
      </w:pPr>
    </w:p>
    <w:p w14:paraId="19F29B9C" w14:textId="77777777" w:rsidR="0077198A" w:rsidRDefault="0077198A" w:rsidP="00FB14FC">
      <w:pPr>
        <w:tabs>
          <w:tab w:val="left" w:pos="4455"/>
        </w:tabs>
      </w:pPr>
    </w:p>
    <w:p w14:paraId="0B487103" w14:textId="77777777" w:rsidR="00FB14FC" w:rsidRPr="00671929" w:rsidRDefault="00FB14FC" w:rsidP="00FB14FC">
      <w:pPr>
        <w:tabs>
          <w:tab w:val="left" w:pos="4455"/>
        </w:tabs>
      </w:pPr>
    </w:p>
    <w:p w14:paraId="7524428C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B19F97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E84D100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852EDB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76D4CF" w14:textId="7EDDCC9B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537F7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59CED3AD" w14:textId="042388AF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623F44C0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E9B82D0" w14:textId="77777777"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77B7BCDB" w14:textId="77777777" w:rsidR="001839A7" w:rsidRDefault="001839A7" w:rsidP="007B1302">
      <w:pPr>
        <w:spacing w:line="360" w:lineRule="auto"/>
        <w:jc w:val="both"/>
        <w:rPr>
          <w:b/>
          <w:sz w:val="40"/>
          <w:szCs w:val="40"/>
        </w:rPr>
      </w:pPr>
    </w:p>
    <w:p w14:paraId="2E822F01" w14:textId="77777777" w:rsidR="001839A7" w:rsidRDefault="001839A7" w:rsidP="007B1302">
      <w:pPr>
        <w:spacing w:line="360" w:lineRule="auto"/>
        <w:jc w:val="both"/>
        <w:rPr>
          <w:b/>
          <w:sz w:val="40"/>
          <w:szCs w:val="40"/>
        </w:rPr>
      </w:pPr>
    </w:p>
    <w:p w14:paraId="54345802" w14:textId="77777777" w:rsidR="004479FE" w:rsidRDefault="004479FE" w:rsidP="007B1302">
      <w:pPr>
        <w:spacing w:line="360" w:lineRule="auto"/>
        <w:jc w:val="both"/>
        <w:rPr>
          <w:b/>
          <w:sz w:val="40"/>
          <w:szCs w:val="40"/>
        </w:rPr>
      </w:pPr>
    </w:p>
    <w:p w14:paraId="5EF66623" w14:textId="4C578273"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14:paraId="2DB9413B" w14:textId="77777777"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14:paraId="54E2641F" w14:textId="77777777" w:rsidR="00FF07DB" w:rsidRDefault="00A84CFB" w:rsidP="00FF07DB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</w:t>
      </w:r>
      <w:r w:rsidR="00FF07DB"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0C27D6ED" w14:textId="77777777" w:rsidR="00FF07DB" w:rsidRDefault="00FF07DB" w:rsidP="00FF07DB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6F6CF785" w14:textId="77777777" w:rsidR="00FF07DB" w:rsidRDefault="00FF07DB" w:rsidP="00FF07DB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Орел)</w:t>
      </w:r>
    </w:p>
    <w:p w14:paraId="426096B6" w14:textId="77777777" w:rsidR="00FF07DB" w:rsidRDefault="00FF07DB" w:rsidP="00FF07DB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23D2A1AE" w14:textId="0D3C1445" w:rsidR="00CB32A2" w:rsidRPr="003639A7" w:rsidRDefault="00CB32A2" w:rsidP="00FF07DB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629163C1" w14:textId="77777777"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7EACD141" w14:textId="77777777"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14:paraId="46E4AB44" w14:textId="77777777" w:rsidR="007B1302" w:rsidRPr="004560E3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14:paraId="4471A2F0" w14:textId="32C065C1" w:rsidR="00C34622" w:rsidRPr="009E586D" w:rsidRDefault="00C34622" w:rsidP="00C34622">
      <w:pPr>
        <w:pStyle w:val="a3"/>
        <w:spacing w:line="360" w:lineRule="auto"/>
        <w:ind w:left="795"/>
        <w:jc w:val="both"/>
        <w:rPr>
          <w:b/>
          <w:i/>
          <w:iCs/>
          <w:sz w:val="28"/>
          <w:szCs w:val="28"/>
          <w:u w:val="single"/>
        </w:rPr>
      </w:pPr>
      <w:proofErr w:type="gramStart"/>
      <w:r w:rsidRPr="009E586D">
        <w:rPr>
          <w:b/>
          <w:i/>
          <w:iCs/>
          <w:sz w:val="28"/>
          <w:szCs w:val="28"/>
          <w:u w:val="single"/>
        </w:rPr>
        <w:t>88.91  -</w:t>
      </w:r>
      <w:proofErr w:type="gramEnd"/>
      <w:r w:rsidRPr="009E586D">
        <w:rPr>
          <w:b/>
          <w:i/>
          <w:iCs/>
          <w:sz w:val="28"/>
          <w:szCs w:val="28"/>
          <w:u w:val="single"/>
        </w:rPr>
        <w:t xml:space="preserve">  Предоставление услуг по дневному уходу за детьми</w:t>
      </w:r>
    </w:p>
    <w:p w14:paraId="6E13532F" w14:textId="77777777" w:rsidR="007B1302" w:rsidRPr="002650B7" w:rsidRDefault="007B1302" w:rsidP="007B1302">
      <w:pPr>
        <w:pStyle w:val="a3"/>
        <w:spacing w:line="360" w:lineRule="auto"/>
        <w:ind w:left="795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665BB3" wp14:editId="75D8B977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B24C9" w14:textId="77777777"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076F36D2" w14:textId="77212395"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5096DD3F" w14:textId="77777777" w:rsidR="00143401" w:rsidRPr="00143401" w:rsidRDefault="00143401" w:rsidP="007B1302">
      <w:pPr>
        <w:pStyle w:val="a3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14:paraId="0CCDC127" w14:textId="77777777" w:rsidTr="00EB6CE1">
        <w:tc>
          <w:tcPr>
            <w:tcW w:w="9639" w:type="dxa"/>
          </w:tcPr>
          <w:p w14:paraId="46B29440" w14:textId="77777777"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4BEE3756" w14:textId="77777777"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4173B23F" w14:textId="77777777" w:rsidR="00B13633" w:rsidRDefault="00B13633" w:rsidP="00B136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здесь:</w:t>
      </w:r>
    </w:p>
    <w:p w14:paraId="0E89E84A" w14:textId="77777777" w:rsidR="00B13633" w:rsidRDefault="00B13633" w:rsidP="00B13633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>
          <w:rPr>
            <w:rStyle w:val="ac"/>
            <w:b/>
            <w:sz w:val="28"/>
            <w:szCs w:val="28"/>
          </w:rPr>
          <w:t>https://www.nalog.gov.ru/rn77/related_activities/registration_ip_yl/registration_ip/order/4162994/</w:t>
        </w:r>
      </w:hyperlink>
    </w:p>
    <w:p w14:paraId="1263248C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1EAD8B41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02C4079F" w14:textId="77777777"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1" w:name="_Hlk20742948"/>
      <w:r w:rsidRPr="004560E3">
        <w:rPr>
          <w:bCs/>
          <w:sz w:val="32"/>
          <w:szCs w:val="32"/>
        </w:rPr>
        <w:t>систему налогообложения</w:t>
      </w:r>
      <w:bookmarkEnd w:id="1"/>
      <w:r w:rsidRPr="004560E3">
        <w:rPr>
          <w:bCs/>
          <w:sz w:val="32"/>
          <w:szCs w:val="32"/>
        </w:rPr>
        <w:t>:</w:t>
      </w:r>
    </w:p>
    <w:p w14:paraId="0073EB9B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proofErr w:type="gramStart"/>
      <w:r w:rsidRPr="00CB32A2">
        <w:rPr>
          <w:b/>
          <w:sz w:val="28"/>
          <w:szCs w:val="28"/>
        </w:rPr>
        <w:t xml:space="preserve">УСН  </w:t>
      </w:r>
      <w:bookmarkStart w:id="2" w:name="_Hlk19622701"/>
      <w:r w:rsidRPr="00CB32A2">
        <w:rPr>
          <w:bCs/>
          <w:sz w:val="28"/>
          <w:szCs w:val="28"/>
        </w:rPr>
        <w:t>(</w:t>
      </w:r>
      <w:proofErr w:type="gramEnd"/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2"/>
    </w:p>
    <w:p w14:paraId="7A225AB8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bookmarkStart w:id="3" w:name="_Hlk32478447"/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</w:t>
      </w:r>
      <w:bookmarkEnd w:id="3"/>
      <w:r w:rsidRPr="00CB32A2">
        <w:rPr>
          <w:rFonts w:eastAsiaTheme="minorHAnsi"/>
          <w:bCs/>
          <w:sz w:val="28"/>
          <w:szCs w:val="28"/>
          <w:lang w:eastAsia="en-US"/>
        </w:rPr>
        <w:t>)</w:t>
      </w:r>
    </w:p>
    <w:p w14:paraId="12FF34A4" w14:textId="77777777" w:rsidR="00CB32A2" w:rsidRPr="00CB32A2" w:rsidRDefault="00CB32A2" w:rsidP="00CB32A2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9336E4" w14:textId="40294266" w:rsidR="00CB32A2" w:rsidRDefault="00EB4B68" w:rsidP="00CB32A2">
      <w:pPr>
        <w:spacing w:line="360" w:lineRule="auto"/>
        <w:jc w:val="both"/>
        <w:rPr>
          <w:b/>
          <w:sz w:val="28"/>
          <w:szCs w:val="28"/>
        </w:rPr>
      </w:pPr>
      <w:r w:rsidRPr="00D84AEB">
        <w:rPr>
          <w:noProof/>
          <w:lang w:eastAsia="ru-RU"/>
        </w:rPr>
        <w:lastRenderedPageBreak/>
        <w:drawing>
          <wp:inline distT="0" distB="0" distL="0" distR="0" wp14:anchorId="4CA41030" wp14:editId="4D0DE8EA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CB32A2">
        <w:rPr>
          <w:b/>
          <w:sz w:val="28"/>
          <w:szCs w:val="28"/>
        </w:rPr>
        <w:t xml:space="preserve">Рекомендуем выбрать </w:t>
      </w:r>
      <w:proofErr w:type="gramStart"/>
      <w:r w:rsidR="00C34622">
        <w:rPr>
          <w:b/>
          <w:sz w:val="28"/>
          <w:szCs w:val="28"/>
        </w:rPr>
        <w:t xml:space="preserve">ПСН </w:t>
      </w:r>
      <w:r w:rsidR="00CB32A2" w:rsidRPr="00CB32A2">
        <w:rPr>
          <w:b/>
          <w:sz w:val="28"/>
          <w:szCs w:val="28"/>
        </w:rPr>
        <w:t xml:space="preserve"> (</w:t>
      </w:r>
      <w:proofErr w:type="gramEnd"/>
      <w:r w:rsidR="00C34622" w:rsidRPr="00C34622">
        <w:rPr>
          <w:b/>
          <w:bCs/>
          <w:sz w:val="28"/>
          <w:szCs w:val="28"/>
        </w:rPr>
        <w:t>Патентная система налогообложения</w:t>
      </w:r>
      <w:r w:rsidR="00CB32A2" w:rsidRPr="00CB32A2">
        <w:rPr>
          <w:b/>
          <w:sz w:val="28"/>
          <w:szCs w:val="28"/>
        </w:rPr>
        <w:t>) - наиболее удобн</w:t>
      </w:r>
      <w:r w:rsidR="004479FE">
        <w:rPr>
          <w:b/>
          <w:sz w:val="28"/>
          <w:szCs w:val="28"/>
        </w:rPr>
        <w:t>ая</w:t>
      </w:r>
      <w:r w:rsidR="00CB32A2" w:rsidRPr="00CB32A2">
        <w:rPr>
          <w:b/>
          <w:sz w:val="28"/>
          <w:szCs w:val="28"/>
        </w:rPr>
        <w:t xml:space="preserve"> к применению по данному виду деятельности</w:t>
      </w:r>
    </w:p>
    <w:p w14:paraId="21ADB554" w14:textId="50F05B10" w:rsidR="00CB32A2" w:rsidRPr="00B84367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84367">
        <w:rPr>
          <w:b/>
          <w:sz w:val="28"/>
          <w:szCs w:val="28"/>
        </w:rPr>
        <w:t>З</w:t>
      </w:r>
      <w:r w:rsidR="00CB32A2" w:rsidRPr="00B84367">
        <w:rPr>
          <w:b/>
          <w:sz w:val="28"/>
          <w:szCs w:val="28"/>
        </w:rPr>
        <w:t>аполнить заявление</w:t>
      </w:r>
      <w:r w:rsidRPr="00B84367">
        <w:rPr>
          <w:b/>
          <w:sz w:val="28"/>
          <w:szCs w:val="28"/>
        </w:rPr>
        <w:t xml:space="preserve"> о постановке ИП в кач</w:t>
      </w:r>
      <w:r w:rsidR="00B84367" w:rsidRPr="00B84367">
        <w:rPr>
          <w:b/>
          <w:sz w:val="28"/>
          <w:szCs w:val="28"/>
        </w:rPr>
        <w:t>е</w:t>
      </w:r>
      <w:r w:rsidRPr="00B84367">
        <w:rPr>
          <w:b/>
          <w:sz w:val="28"/>
          <w:szCs w:val="28"/>
        </w:rPr>
        <w:t xml:space="preserve">стве налогоплательщика </w:t>
      </w:r>
      <w:r w:rsidR="00C34622">
        <w:rPr>
          <w:b/>
          <w:sz w:val="28"/>
          <w:szCs w:val="28"/>
        </w:rPr>
        <w:t>ПСН</w:t>
      </w:r>
    </w:p>
    <w:p w14:paraId="754514F6" w14:textId="77777777"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  <w:bookmarkStart w:id="4" w:name="_GoBack"/>
      <w:bookmarkEnd w:id="4"/>
    </w:p>
    <w:p w14:paraId="76420B2A" w14:textId="34B65E75"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</w:t>
      </w:r>
      <w:r w:rsidR="00FF07D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)</w:t>
      </w: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5EB33661" w14:textId="77777777"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1C3A0547" w14:textId="77777777"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14:paraId="78E926B1" w14:textId="77777777"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14:paraId="237E5375" w14:textId="77777777"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40546C6C" w14:textId="77777777"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proofErr w:type="gramStart"/>
      <w:r w:rsidRPr="00D64B3F">
        <w:rPr>
          <w:bCs/>
          <w:sz w:val="32"/>
          <w:szCs w:val="32"/>
          <w:u w:val="single"/>
        </w:rPr>
        <w:t>Возможные  варианты</w:t>
      </w:r>
      <w:proofErr w:type="gramEnd"/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14:paraId="09922DA3" w14:textId="7019ADFF" w:rsidR="00BC0115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1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hyperlink r:id="rId12" w:history="1">
        <w:r w:rsidR="00BC0115" w:rsidRPr="00A96DE6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</w:t>
        </w:r>
      </w:hyperlink>
    </w:p>
    <w:p w14:paraId="01D03891" w14:textId="1170B2BD" w:rsidR="00695330" w:rsidRDefault="00695330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2C16B12C" w14:textId="77777777"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7D97BC0D" w14:textId="77777777"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4116321D" w14:textId="77777777"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0B8D51E3" w14:textId="77777777"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4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478B32A7" w14:textId="77777777"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2230B8E" w14:textId="77777777" w:rsidR="00CB0321" w:rsidRPr="00CB0321" w:rsidRDefault="00B13633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5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557F2D16" w14:textId="77777777"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14:paraId="0AF1916B" w14:textId="77777777"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706462FA" w14:textId="77777777"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5635F7FF" w14:textId="77777777"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6F77D01E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627810F9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333006E3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5484F18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0B33AC2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58612126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214190BD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14:paraId="6B5A65A5" w14:textId="699D3AD9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 w14:anchorId="12880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6" o:title=""/>
          </v:shape>
          <w:control r:id="rId17" w:name="DefaultOcxName" w:shapeid="_x0000_i1042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05FA539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F66A4C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Вид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4FCCFC20" w14:textId="6A14D850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069701F9">
          <v:shape id="_x0000_i1045" type="#_x0000_t75" style="width:3in;height:4.5pt" o:ole="">
            <v:imagedata r:id="rId18" o:title=""/>
          </v:shape>
          <w:control r:id="rId19" w:name="DefaultOcxName1" w:shapeid="_x0000_i1045"/>
        </w:object>
      </w:r>
    </w:p>
    <w:p w14:paraId="05F1458C" w14:textId="1726FCC7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6A336A72">
          <v:shape id="_x0000_i1048" type="#_x0000_t75" style="width:1in;height:18pt" o:ole="">
            <v:imagedata r:id="rId20" o:title=""/>
          </v:shape>
          <w:control r:id="rId21" w:name="DefaultOcxName2" w:shapeid="_x0000_i1048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1405D13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E39190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Наименование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F812144" w14:textId="4BFAEF88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51879212">
          <v:shape id="_x0000_i1051" type="#_x0000_t75" style="width:444.75pt;height:18pt" o:ole="">
            <v:imagedata r:id="rId22" o:title=""/>
          </v:shape>
          <w:control r:id="rId23" w:name="DefaultOcxName3" w:shapeid="_x0000_i1051"/>
        </w:object>
      </w:r>
    </w:p>
    <w:p w14:paraId="07E608BF" w14:textId="793FBF4D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58FBA3A4">
          <v:shape id="_x0000_i1054" type="#_x0000_t75" style="width:1in;height:18pt" o:ole="">
            <v:imagedata r:id="rId20" o:title=""/>
          </v:shape>
          <w:control r:id="rId24" w:name="DefaultOcxName4" w:shapeid="_x0000_i1054"/>
        </w:object>
      </w:r>
    </w:p>
    <w:p w14:paraId="1EEA2F1A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91DB644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Тип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3E5FC90" w14:textId="3B56A18B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lastRenderedPageBreak/>
        <w:object w:dxaOrig="225" w:dyaOrig="225" w14:anchorId="48C1A205">
          <v:shape id="_x0000_i1057" type="#_x0000_t75" style="width:372.75pt;height:18pt" o:ole="">
            <v:imagedata r:id="rId25" o:title=""/>
          </v:shape>
          <w:control r:id="rId26" w:name="DefaultOcxName5" w:shapeid="_x0000_i1057"/>
        </w:object>
      </w:r>
    </w:p>
    <w:p w14:paraId="4916DA15" w14:textId="798EF76D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477172AE">
          <v:shape id="_x0000_i1060" type="#_x0000_t75" style="width:1in;height:18pt" o:ole="">
            <v:imagedata r:id="rId20" o:title=""/>
          </v:shape>
          <w:control r:id="rId27" w:name="DefaultOcxName6" w:shapeid="_x0000_i1060"/>
        </w:object>
      </w:r>
    </w:p>
    <w:p w14:paraId="0CB9333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7EDB74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Сумма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59D7F94" w14:textId="5A7A9950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 w14:anchorId="66496762">
          <v:shape id="_x0000_i1063" type="#_x0000_t75" style="width:1in;height:18pt" o:ole="">
            <v:imagedata r:id="rId28" o:title=""/>
          </v:shape>
          <w:control r:id="rId29" w:name="DefaultOcxName7" w:shapeid="_x0000_i1063"/>
        </w:object>
      </w:r>
    </w:p>
    <w:p w14:paraId="7634279B" w14:textId="77777777"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49E05327" w14:textId="77777777"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3DE2E419" w14:textId="77777777"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14:paraId="44556042" w14:textId="77777777"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B94B88">
        <w:rPr>
          <w:b/>
          <w:sz w:val="32"/>
          <w:szCs w:val="32"/>
        </w:rPr>
        <w:t xml:space="preserve">!!! </w:t>
      </w:r>
      <w:r w:rsidR="00530BDB" w:rsidRPr="00B94B88">
        <w:rPr>
          <w:b/>
          <w:sz w:val="32"/>
          <w:szCs w:val="32"/>
        </w:rPr>
        <w:t xml:space="preserve">Срок регистрации </w:t>
      </w:r>
      <w:proofErr w:type="gramStart"/>
      <w:r w:rsidR="00530BDB" w:rsidRPr="00B94B88">
        <w:rPr>
          <w:b/>
          <w:sz w:val="32"/>
          <w:szCs w:val="32"/>
        </w:rPr>
        <w:t>ИП  -</w:t>
      </w:r>
      <w:proofErr w:type="gramEnd"/>
      <w:r w:rsidR="00530BDB" w:rsidRPr="00B94B88">
        <w:rPr>
          <w:b/>
          <w:sz w:val="32"/>
          <w:szCs w:val="32"/>
        </w:rPr>
        <w:t xml:space="preserve"> </w:t>
      </w:r>
      <w:r w:rsidR="00B941A5" w:rsidRPr="00B94B88">
        <w:rPr>
          <w:b/>
          <w:sz w:val="32"/>
          <w:szCs w:val="32"/>
        </w:rPr>
        <w:t xml:space="preserve"> от 3–х дней</w:t>
      </w:r>
    </w:p>
    <w:p w14:paraId="1A5AA144" w14:textId="77777777"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21E966A7" w14:textId="77777777"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14:paraId="1213C9F2" w14:textId="77777777"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43A368A1" w14:textId="4E78F79E" w:rsidR="00FF07DB" w:rsidRDefault="00465203" w:rsidP="00FF07DB">
      <w:pPr>
        <w:suppressAutoHyphens w:val="0"/>
        <w:spacing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Получить бумажные документы можно только по запросу заявителя в ИФНС</w:t>
      </w:r>
      <w:r w:rsidR="00FF07DB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6295074D" w14:textId="0E82A574" w:rsidR="007B4742" w:rsidRPr="00FF07DB" w:rsidRDefault="003F21C1" w:rsidP="00FF07DB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0A460538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A2B5192" w14:textId="77777777" w:rsidR="004560E3" w:rsidRPr="000B6928" w:rsidRDefault="004560E3" w:rsidP="004560E3">
      <w:pPr>
        <w:spacing w:line="360" w:lineRule="auto"/>
        <w:jc w:val="both"/>
        <w:rPr>
          <w:b/>
          <w:sz w:val="28"/>
          <w:szCs w:val="28"/>
        </w:rPr>
      </w:pPr>
      <w:r w:rsidRPr="000B6928">
        <w:rPr>
          <w:b/>
          <w:sz w:val="28"/>
          <w:szCs w:val="28"/>
        </w:rPr>
        <w:t>ВОЗМОЖНО!</w:t>
      </w:r>
    </w:p>
    <w:p w14:paraId="3AE4FA2C" w14:textId="77777777"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</w:p>
    <w:p w14:paraId="19F90E83" w14:textId="77777777" w:rsidR="00537F71" w:rsidRDefault="00537F71" w:rsidP="00537F71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02AE86DE" w14:textId="77777777" w:rsidR="00537F71" w:rsidRDefault="00537F71" w:rsidP="00537F71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7C78ACDD" w14:textId="77777777" w:rsidR="00537F71" w:rsidRDefault="00537F71" w:rsidP="00537F71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3C8C9FA9" w14:textId="77777777" w:rsidR="00537F71" w:rsidRDefault="00537F71" w:rsidP="00537F71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70C8D04C" w14:textId="77777777"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14:paraId="62EBDC22" w14:textId="77777777"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14:paraId="0D68ED2E" w14:textId="77777777"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14:paraId="0D5FB59C" w14:textId="77777777"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14:paraId="2BC6E87B" w14:textId="46C62742" w:rsidR="00BE542E" w:rsidRPr="00B84367" w:rsidRDefault="00B13633" w:rsidP="007B1302">
      <w:pPr>
        <w:spacing w:line="360" w:lineRule="auto"/>
        <w:jc w:val="both"/>
        <w:rPr>
          <w:b/>
          <w:sz w:val="28"/>
          <w:szCs w:val="28"/>
        </w:rPr>
      </w:pPr>
      <w:hyperlink r:id="rId30" w:history="1">
        <w:r w:rsidR="003C428E" w:rsidRPr="00F17A64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="00537F71" w:rsidRPr="00B84367">
        <w:rPr>
          <w:b/>
          <w:sz w:val="28"/>
          <w:szCs w:val="28"/>
        </w:rPr>
        <w:t xml:space="preserve"> </w:t>
      </w:r>
    </w:p>
    <w:p w14:paraId="08D1831D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689FAD80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50CFE9A8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5343A9EC" w14:textId="77777777"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14:paraId="65DA9F0B" w14:textId="77777777"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14:paraId="0F1460CF" w14:textId="77777777" w:rsidR="00B941A5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Если Вы зарегистрированы в качестве ИП необходимо:</w:t>
      </w:r>
    </w:p>
    <w:p w14:paraId="1BD2A9B0" w14:textId="77777777" w:rsidR="008B1040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8B1040">
        <w:rPr>
          <w:rFonts w:eastAsiaTheme="minorEastAsia"/>
          <w:color w:val="000000" w:themeColor="text1"/>
          <w:kern w:val="24"/>
          <w:sz w:val="28"/>
          <w:szCs w:val="28"/>
        </w:rPr>
        <w:t xml:space="preserve"> найти помещение</w:t>
      </w:r>
      <w:r w:rsidR="0032782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соответствии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>
        <w:rPr>
          <w:sz w:val="28"/>
        </w:rPr>
        <w:t>с</w:t>
      </w:r>
      <w:r w:rsidR="00E8494E" w:rsidRPr="00E8494E">
        <w:rPr>
          <w:sz w:val="28"/>
        </w:rPr>
        <w:t>анитарными требованиями</w:t>
      </w:r>
      <w:r w:rsidR="0032782E" w:rsidRPr="00E8494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8B104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7BC47929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04A4714A" w14:textId="572D8B9E" w:rsidR="009E586D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 - помещение должно находиться в </w:t>
      </w:r>
      <w:r w:rsidR="009E586D">
        <w:rPr>
          <w:rFonts w:eastAsiaTheme="minorEastAsia"/>
          <w:color w:val="000000" w:themeColor="text1"/>
          <w:kern w:val="24"/>
          <w:sz w:val="28"/>
          <w:szCs w:val="28"/>
        </w:rPr>
        <w:t>жилом массиве не далеко от школы.</w:t>
      </w:r>
    </w:p>
    <w:p w14:paraId="3B690AE3" w14:textId="339ADD6E" w:rsidR="005C02BB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E542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7D37D02" w14:textId="77777777" w:rsidR="00444D04" w:rsidRDefault="00444D04" w:rsidP="00BE542E">
      <w:pPr>
        <w:spacing w:line="360" w:lineRule="auto"/>
        <w:jc w:val="both"/>
        <w:rPr>
          <w:b/>
          <w:sz w:val="28"/>
          <w:szCs w:val="28"/>
        </w:rPr>
      </w:pPr>
    </w:p>
    <w:p w14:paraId="176F87B3" w14:textId="77777777" w:rsidR="005C02BB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="005C02BB">
        <w:rPr>
          <w:sz w:val="32"/>
          <w:szCs w:val="32"/>
          <w:lang w:eastAsia="ru-RU"/>
        </w:rPr>
        <w:t xml:space="preserve"> </w:t>
      </w:r>
    </w:p>
    <w:p w14:paraId="2CB5ACEE" w14:textId="77777777" w:rsidR="00DD3B94" w:rsidRPr="00BE542E" w:rsidRDefault="005C02BB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5C02BB">
        <w:rPr>
          <w:color w:val="000000"/>
          <w:sz w:val="30"/>
          <w:szCs w:val="30"/>
        </w:rPr>
        <w:t xml:space="preserve">Вывеска является очень эффективным инструментом по привлечению клиентов, ведь пользуются услугами детского сада в основном те родители, которые проживают в непосредственной близости. </w:t>
      </w:r>
      <w:r>
        <w:rPr>
          <w:color w:val="000000"/>
          <w:sz w:val="30"/>
          <w:szCs w:val="30"/>
        </w:rPr>
        <w:t>Особенно</w:t>
      </w:r>
      <w:r w:rsidRPr="005C02B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5C02BB">
        <w:rPr>
          <w:color w:val="000000"/>
          <w:sz w:val="30"/>
          <w:szCs w:val="30"/>
        </w:rPr>
        <w:t>если детский сад находится на первом этаже, либо в частном доме.</w:t>
      </w:r>
    </w:p>
    <w:p w14:paraId="50B7E433" w14:textId="77777777" w:rsidR="007E76EC" w:rsidRDefault="007E76EC" w:rsidP="00BE542E">
      <w:pPr>
        <w:spacing w:line="360" w:lineRule="auto"/>
        <w:jc w:val="center"/>
        <w:rPr>
          <w:sz w:val="28"/>
          <w:szCs w:val="28"/>
          <w:lang w:eastAsia="ru-RU"/>
        </w:rPr>
      </w:pPr>
    </w:p>
    <w:p w14:paraId="39BA6C24" w14:textId="77777777" w:rsidR="003678A8" w:rsidRPr="0034544B" w:rsidRDefault="005C02BB" w:rsidP="0034544B">
      <w:pPr>
        <w:spacing w:line="360" w:lineRule="auto"/>
        <w:jc w:val="center"/>
        <w:rPr>
          <w:sz w:val="28"/>
          <w:szCs w:val="28"/>
          <w:lang w:eastAsia="ru-RU"/>
        </w:rPr>
      </w:pPr>
      <w:r w:rsidRPr="005C02BB">
        <w:rPr>
          <w:noProof/>
          <w:lang w:eastAsia="ru-RU"/>
        </w:rPr>
        <w:drawing>
          <wp:inline distT="0" distB="0" distL="0" distR="0" wp14:anchorId="4C51630F" wp14:editId="695201C0">
            <wp:extent cx="6390640" cy="4249776"/>
            <wp:effectExtent l="0" t="0" r="0" b="0"/>
            <wp:docPr id="7" name="Рисунок 7" descr="https://forum.na-svyazi.ru/uploads/201412/post-308604-1419576276-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orum.na-svyazi.ru/uploads/201412/post-308604-1419576276-905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8555" w14:textId="77777777"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30AEE911" w14:textId="77777777" w:rsidR="005C02BB" w:rsidRDefault="005C02B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41300D30" w14:textId="77777777" w:rsidR="00DD3B94" w:rsidRPr="00BE542E" w:rsidRDefault="005C02B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14:paraId="6B76C65F" w14:textId="653F5915" w:rsidR="0026028D" w:rsidRPr="00DD3B94" w:rsidRDefault="009E586D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  <w:r w:rsidRPr="00DD3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DD3B94" w:rsidRPr="00DD3B94">
        <w:rPr>
          <w:bCs/>
          <w:sz w:val="28"/>
          <w:szCs w:val="28"/>
        </w:rPr>
        <w:t>стан</w:t>
      </w:r>
      <w:r>
        <w:rPr>
          <w:bCs/>
          <w:sz w:val="28"/>
          <w:szCs w:val="28"/>
        </w:rPr>
        <w:t>авливается</w:t>
      </w:r>
      <w:r w:rsidR="00DD3B94" w:rsidRPr="00DD3B94">
        <w:rPr>
          <w:bCs/>
          <w:sz w:val="28"/>
          <w:szCs w:val="28"/>
        </w:rPr>
        <w:t xml:space="preserve"> </w:t>
      </w:r>
      <w:r w:rsidR="005C02BB">
        <w:rPr>
          <w:bCs/>
          <w:sz w:val="28"/>
          <w:szCs w:val="28"/>
        </w:rPr>
        <w:t>по согласованию с родителями</w:t>
      </w:r>
      <w:r w:rsidR="00DD3B94" w:rsidRPr="00DD3B94">
        <w:rPr>
          <w:bCs/>
          <w:sz w:val="28"/>
          <w:szCs w:val="28"/>
        </w:rPr>
        <w:t xml:space="preserve">. </w:t>
      </w:r>
    </w:p>
    <w:p w14:paraId="46A525D8" w14:textId="77777777"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14:paraId="48A9A8B5" w14:textId="77777777"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14:paraId="2FBA0E68" w14:textId="77777777"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0FC77FC7" w14:textId="77777777"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737DC085" w14:textId="77777777"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1A11A6" wp14:editId="2523BA3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963E" w14:textId="77777777"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14:paraId="1A439FF8" w14:textId="77777777"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14:paraId="2F5C9F99" w14:textId="77777777"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14:paraId="0F637465" w14:textId="26B99831" w:rsidR="003678A8" w:rsidRDefault="003678A8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14:paraId="39106572" w14:textId="4510917E" w:rsidR="00066C43" w:rsidRDefault="00066C43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14:paraId="27AA68C4" w14:textId="77777777" w:rsidR="00066C43" w:rsidRDefault="00066C43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14:paraId="757508ED" w14:textId="77777777" w:rsidR="007911D0" w:rsidRDefault="007911D0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14:paraId="25E45BD1" w14:textId="77777777"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14:paraId="44A3342C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5B9426A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154E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067FE6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96EF9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721C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9B25B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5CDEF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E2754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9E586D" w:rsidRPr="00222BCE" w14:paraId="487D8DE4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35A363" w14:textId="62DCE08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CA06B9" w14:textId="77FD85FE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Мебель для занятий комплект</w:t>
            </w:r>
            <w:r w:rsidR="00417EC5">
              <w:rPr>
                <w:color w:val="000000" w:themeColor="text1"/>
                <w:kern w:val="24"/>
                <w:sz w:val="28"/>
                <w:szCs w:val="28"/>
              </w:rPr>
              <w:t xml:space="preserve"> (стол раскладной, стул - 8 шт.)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0C77E" w14:textId="4C5AE508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A1EFE8" w14:textId="70D63EE6" w:rsidR="009E586D" w:rsidRPr="00222BCE" w:rsidRDefault="00417EC5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9E586D">
              <w:rPr>
                <w:color w:val="000000" w:themeColor="text1"/>
                <w:kern w:val="24"/>
                <w:sz w:val="28"/>
                <w:szCs w:val="28"/>
              </w:rPr>
              <w:t>0 000</w:t>
            </w:r>
          </w:p>
        </w:tc>
      </w:tr>
      <w:tr w:rsidR="009E586D" w:rsidRPr="00222BCE" w14:paraId="7AA7A625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B9525A" w14:textId="55A8E943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8F719" w14:textId="27EE5835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Оборудование обеденной зоны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4C60F5" w14:textId="2CE89B77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07FE7" w14:textId="243A35FB" w:rsidR="009E586D" w:rsidRPr="00222BCE" w:rsidRDefault="00417EC5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</w:t>
            </w:r>
            <w:r w:rsidR="009E586D">
              <w:rPr>
                <w:color w:val="000000" w:themeColor="text1"/>
                <w:kern w:val="24"/>
                <w:sz w:val="28"/>
                <w:szCs w:val="28"/>
              </w:rPr>
              <w:t xml:space="preserve"> 000</w:t>
            </w:r>
          </w:p>
        </w:tc>
      </w:tr>
      <w:tr w:rsidR="009E586D" w:rsidRPr="00222BCE" w14:paraId="75590CCA" w14:textId="77777777" w:rsidTr="00745A80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DC27F" w14:textId="2BFBC528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3B28BA" w14:textId="1DDDB8D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Косметический ремонт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62FF3" w14:textId="75F53751" w:rsidR="009E586D" w:rsidRPr="00222BCE" w:rsidRDefault="009E586D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BA68F2" w14:textId="5FFA8875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50 000</w:t>
            </w:r>
          </w:p>
        </w:tc>
      </w:tr>
      <w:tr w:rsidR="009E586D" w:rsidRPr="00222BCE" w14:paraId="3D414908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4C8B67" w14:textId="422B3F5F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8CEF85" w14:textId="5E39460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CD99F5" w14:textId="63AB8862" w:rsidR="009E586D" w:rsidRPr="00222BCE" w:rsidRDefault="009E586D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982146" w14:textId="6C1C3916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20 000</w:t>
            </w:r>
          </w:p>
        </w:tc>
      </w:tr>
      <w:tr w:rsidR="009E586D" w:rsidRPr="00222BCE" w14:paraId="6CB470EA" w14:textId="77777777" w:rsidTr="009E586D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B8024" w14:textId="164FBD56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8F9C73" w14:textId="276BD58B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Диванчик детский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71CA88" w14:textId="7537BE16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3ACAF" w14:textId="5FAE464A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20 000</w:t>
            </w:r>
          </w:p>
        </w:tc>
      </w:tr>
      <w:tr w:rsidR="0058710D" w:rsidRPr="00222BCE" w14:paraId="588539E3" w14:textId="77777777" w:rsidTr="0058710D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B3620C" w14:textId="53D9E333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C54812" w14:textId="68EDFB49" w:rsidR="0058710D" w:rsidRPr="00222BCE" w:rsidRDefault="0058710D" w:rsidP="005871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Кухонные принадлежности, рабочий инвентарь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6A88A0" w14:textId="0CCDFE9B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080A70" w14:textId="006F891D" w:rsidR="0058710D" w:rsidRPr="00222BCE" w:rsidRDefault="00D63943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7</w:t>
            </w:r>
            <w:r w:rsidR="00417EC5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58710D">
              <w:rPr>
                <w:color w:val="000000" w:themeColor="text1"/>
                <w:kern w:val="24"/>
                <w:sz w:val="28"/>
                <w:szCs w:val="28"/>
              </w:rPr>
              <w:t>000</w:t>
            </w:r>
          </w:p>
        </w:tc>
      </w:tr>
      <w:tr w:rsidR="0058710D" w:rsidRPr="00222BCE" w14:paraId="61186D45" w14:textId="77777777" w:rsidTr="0058710D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A9315" w14:textId="738B3674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94965" w14:textId="3EB4E897" w:rsidR="0058710D" w:rsidRPr="00222BCE" w:rsidRDefault="0058710D" w:rsidP="005871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Канцтовары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418D72" w14:textId="3D4BCACA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DC1B84" w14:textId="4924B7F1" w:rsidR="0058710D" w:rsidRPr="00222BCE" w:rsidRDefault="00907759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58710D">
              <w:rPr>
                <w:color w:val="000000" w:themeColor="text1"/>
                <w:kern w:val="24"/>
                <w:sz w:val="28"/>
                <w:szCs w:val="28"/>
              </w:rPr>
              <w:t xml:space="preserve"> 000</w:t>
            </w:r>
          </w:p>
        </w:tc>
      </w:tr>
      <w:tr w:rsidR="0058710D" w:rsidRPr="00222BCE" w14:paraId="1FC2B84B" w14:textId="77777777" w:rsidTr="0058710D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24D380" w14:textId="279080D3" w:rsidR="0058710D" w:rsidRPr="00D64E08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D28A65" w14:textId="6DAAEEF9" w:rsidR="0058710D" w:rsidRPr="00D64E08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Фильтр для воды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144E0A" w14:textId="519EBBDE" w:rsidR="0058710D" w:rsidRPr="00D64E08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292B4" w14:textId="519A25C3" w:rsidR="0058710D" w:rsidRPr="00D64E08" w:rsidRDefault="0058710D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1 000</w:t>
            </w:r>
          </w:p>
        </w:tc>
      </w:tr>
      <w:tr w:rsidR="0058710D" w:rsidRPr="00222BCE" w14:paraId="4B681FB2" w14:textId="77777777" w:rsidTr="0058710D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24D1DE" w14:textId="21A79C2F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93E319" w14:textId="361F7198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Лампа для дезинфекции помещения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7C31C9" w14:textId="7E2D12F6" w:rsidR="0058710D" w:rsidRPr="00222BCE" w:rsidRDefault="00907759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8EE806" w14:textId="6F55A8BC" w:rsidR="0058710D" w:rsidRPr="00222BCE" w:rsidRDefault="0058710D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5 000</w:t>
            </w:r>
          </w:p>
        </w:tc>
      </w:tr>
      <w:tr w:rsidR="0058710D" w:rsidRPr="00222BCE" w14:paraId="0C5D4F5F" w14:textId="77777777" w:rsidTr="0058710D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94D0B1" w14:textId="4997E130" w:rsidR="0058710D" w:rsidRPr="00222BCE" w:rsidRDefault="00417EC5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171F20" w14:textId="5C920F99" w:rsidR="0058710D" w:rsidRPr="00222BCE" w:rsidRDefault="00907759" w:rsidP="0090775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Прохождение мед. осмотра, обучение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11B5CF" w14:textId="39C6E4A9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78C654" w14:textId="5906400C" w:rsidR="0058710D" w:rsidRPr="00222BCE" w:rsidRDefault="00907759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3 000</w:t>
            </w:r>
          </w:p>
        </w:tc>
      </w:tr>
      <w:tr w:rsidR="0058710D" w:rsidRPr="00222BCE" w14:paraId="040E38DD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DD06B9" w14:textId="77777777" w:rsidR="0058710D" w:rsidRPr="00222BCE" w:rsidRDefault="0058710D" w:rsidP="0058710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57E23D" w14:textId="77777777" w:rsidR="0058710D" w:rsidRPr="00222BCE" w:rsidRDefault="0058710D" w:rsidP="0058710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F21BD" w14:textId="5C684CA9" w:rsidR="0058710D" w:rsidRPr="00FF4946" w:rsidRDefault="00417EC5" w:rsidP="00D63943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D63943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  <w:r w:rsidR="0058710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616326D7" w14:textId="122E75F2" w:rsidR="00213DAA" w:rsidRPr="008C5E60" w:rsidRDefault="00213DAA" w:rsidP="006025B5">
      <w:pPr>
        <w:shd w:val="clear" w:color="auto" w:fill="FFFFFF"/>
        <w:suppressAutoHyphens w:val="0"/>
        <w:spacing w:line="276" w:lineRule="auto"/>
        <w:ind w:left="227" w:right="227"/>
        <w:jc w:val="both"/>
        <w:rPr>
          <w:color w:val="262626"/>
          <w:sz w:val="28"/>
          <w:szCs w:val="28"/>
          <w:lang w:eastAsia="ru-RU"/>
        </w:rPr>
      </w:pPr>
      <w:r w:rsidRPr="008C5E60">
        <w:rPr>
          <w:color w:val="262626"/>
          <w:sz w:val="28"/>
          <w:szCs w:val="28"/>
          <w:lang w:eastAsia="ru-RU"/>
        </w:rPr>
        <w:t xml:space="preserve"> </w:t>
      </w:r>
    </w:p>
    <w:p w14:paraId="141EB898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799C5E28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7ED5148C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14:paraId="4F822DFA" w14:textId="563FD7EB"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="00AF67BB">
        <w:rPr>
          <w:b/>
          <w:color w:val="262626"/>
          <w:sz w:val="40"/>
          <w:szCs w:val="40"/>
          <w:lang w:eastAsia="ru-RU"/>
        </w:rPr>
        <w:t>объем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  <w:r w:rsidR="00AF67BB">
        <w:rPr>
          <w:b/>
          <w:color w:val="262626"/>
          <w:sz w:val="40"/>
          <w:szCs w:val="40"/>
          <w:lang w:eastAsia="ru-RU"/>
        </w:rPr>
        <w:t xml:space="preserve"> </w:t>
      </w:r>
    </w:p>
    <w:p w14:paraId="11E3713D" w14:textId="77777777"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322"/>
        <w:gridCol w:w="709"/>
        <w:gridCol w:w="1559"/>
        <w:gridCol w:w="993"/>
        <w:gridCol w:w="850"/>
        <w:gridCol w:w="1559"/>
        <w:gridCol w:w="1418"/>
      </w:tblGrid>
      <w:tr w:rsidR="00AC28C4" w:rsidRPr="00AC28C4" w14:paraId="4A36E747" w14:textId="77777777" w:rsidTr="00AF67BB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7BF29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15BAD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AD578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035092" w14:textId="77777777"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Расчет </w:t>
            </w:r>
            <w:proofErr w:type="gramStart"/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для  районов</w:t>
            </w:r>
            <w:proofErr w:type="gramEnd"/>
          </w:p>
        </w:tc>
      </w:tr>
      <w:tr w:rsidR="00AC28C4" w:rsidRPr="00AC28C4" w14:paraId="37339043" w14:textId="77777777" w:rsidTr="00AF67BB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35A8C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578D7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B98AA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07F0A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A7BF9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6DA8A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EBA2E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D52D3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115AC1" w:rsidRPr="00AC28C4" w14:paraId="2F574CA6" w14:textId="77777777" w:rsidTr="00AF67BB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D7FB5EE" w14:textId="007FFDF6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2"/>
                <w:szCs w:val="22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773455F" w14:textId="493E79EB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Уход и присмотр за детьми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C394C84" w14:textId="7CD80502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D393939" w14:textId="2965A5AE" w:rsidR="00115AC1" w:rsidRPr="006858EC" w:rsidRDefault="00115AC1" w:rsidP="00115A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58EC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7550E4F" w14:textId="653A1351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512B4EF" w14:textId="6514B08D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9B3EC32" w14:textId="6DA96D1D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6791CEB" w14:textId="019364A0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  <w:tr w:rsidR="00115AC1" w:rsidRPr="00AC28C4" w14:paraId="0D16B26E" w14:textId="77777777" w:rsidTr="00AF67BB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F93F7B" w14:textId="77777777" w:rsidR="00115AC1" w:rsidRPr="00AC28C4" w:rsidRDefault="00115AC1" w:rsidP="00115AC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20542C1" w14:textId="77777777" w:rsidR="00115AC1" w:rsidRDefault="00115AC1" w:rsidP="00115AC1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EDE9D56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46C110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964F7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5355FC" w14:textId="621FD421" w:rsidR="00115AC1" w:rsidRPr="00AF67BB" w:rsidRDefault="00AF67BB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1680F0" w14:textId="77777777" w:rsidR="00115AC1" w:rsidRPr="00AF67BB" w:rsidRDefault="00115AC1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5D293D" w14:textId="77777777" w:rsidR="00115AC1" w:rsidRPr="00AF67BB" w:rsidRDefault="00115AC1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03EFE4" w14:textId="3463750D" w:rsidR="00115AC1" w:rsidRPr="00AF67BB" w:rsidRDefault="00AF67BB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</w:tbl>
    <w:p w14:paraId="5ED6FB41" w14:textId="77777777"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14:paraId="7871CC85" w14:textId="77777777"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lastRenderedPageBreak/>
        <w:t xml:space="preserve">В начале осуществления </w:t>
      </w:r>
      <w:proofErr w:type="gramStart"/>
      <w:r w:rsidRPr="00DF5302">
        <w:rPr>
          <w:b/>
          <w:iCs/>
          <w:sz w:val="28"/>
          <w:szCs w:val="28"/>
        </w:rPr>
        <w:t>деятельности  целесообразно</w:t>
      </w:r>
      <w:proofErr w:type="gramEnd"/>
      <w:r w:rsidRPr="00DF5302">
        <w:rPr>
          <w:b/>
          <w:iCs/>
          <w:sz w:val="28"/>
          <w:szCs w:val="28"/>
        </w:rPr>
        <w:t xml:space="preserve">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5" w:name="_Hlk19697212"/>
      <w:bookmarkStart w:id="6" w:name="_Hlk19697238"/>
    </w:p>
    <w:p w14:paraId="40BFF756" w14:textId="77777777" w:rsidR="00464ACC" w:rsidRPr="000E53F7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распространение рекламных листовок </w:t>
      </w:r>
    </w:p>
    <w:bookmarkEnd w:id="5"/>
    <w:bookmarkEnd w:id="6"/>
    <w:p w14:paraId="2034FC2A" w14:textId="6BE5D7C8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 красочных буклетов с </w:t>
      </w:r>
      <w:r w:rsidR="003C428E">
        <w:rPr>
          <w:sz w:val="28"/>
          <w:szCs w:val="28"/>
        </w:rPr>
        <w:t>фотокарточками</w:t>
      </w:r>
      <w:r>
        <w:rPr>
          <w:sz w:val="28"/>
          <w:szCs w:val="28"/>
        </w:rPr>
        <w:t xml:space="preserve"> и ценами</w:t>
      </w:r>
      <w:r w:rsidR="003C428E">
        <w:rPr>
          <w:sz w:val="28"/>
          <w:szCs w:val="28"/>
        </w:rPr>
        <w:t xml:space="preserve"> на услуги</w:t>
      </w:r>
    </w:p>
    <w:p w14:paraId="2BBA8E2F" w14:textId="72E8F848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закрепления лояльности клиентов к </w:t>
      </w:r>
      <w:r w:rsidR="00DF5302">
        <w:rPr>
          <w:sz w:val="28"/>
          <w:szCs w:val="28"/>
        </w:rPr>
        <w:t xml:space="preserve">Вашему </w:t>
      </w:r>
      <w:r w:rsidR="003C428E">
        <w:rPr>
          <w:sz w:val="28"/>
          <w:szCs w:val="28"/>
        </w:rPr>
        <w:t>заведению</w:t>
      </w:r>
      <w:r>
        <w:rPr>
          <w:sz w:val="28"/>
          <w:szCs w:val="28"/>
        </w:rPr>
        <w:t xml:space="preserve"> необходимо предоставлять постоянным клиентам скидки, дисконтные карты</w:t>
      </w:r>
    </w:p>
    <w:p w14:paraId="2EED5A05" w14:textId="77777777" w:rsidR="00DF5302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62A34D74" w14:textId="29C147EF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2DDF3A9A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14:paraId="0329DBB7" w14:textId="77777777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67D7E927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1187ABF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30231C87" w14:textId="77777777" w:rsidTr="00E42D54">
        <w:trPr>
          <w:trHeight w:val="840"/>
        </w:trPr>
        <w:tc>
          <w:tcPr>
            <w:tcW w:w="4565" w:type="dxa"/>
            <w:vMerge/>
          </w:tcPr>
          <w:p w14:paraId="77DEA54A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377EF5D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14:paraId="1B268759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1E6E3BC7" w14:textId="77777777" w:rsidTr="00E42D54">
        <w:trPr>
          <w:trHeight w:val="567"/>
        </w:trPr>
        <w:tc>
          <w:tcPr>
            <w:tcW w:w="4565" w:type="dxa"/>
          </w:tcPr>
          <w:p w14:paraId="4E0A2D8D" w14:textId="6FE80EB9" w:rsidR="00213DAA" w:rsidRPr="00BA2072" w:rsidRDefault="0058710D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</w:tcPr>
          <w:p w14:paraId="77825123" w14:textId="2448D384" w:rsidR="00213DAA" w:rsidRPr="00BA2072" w:rsidRDefault="0058710D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552" w:type="dxa"/>
          </w:tcPr>
          <w:p w14:paraId="5D6FA087" w14:textId="3BB2D483" w:rsidR="00213DAA" w:rsidRPr="00BA2072" w:rsidRDefault="00CE50C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6EA1CF27" w14:textId="77777777" w:rsidTr="00E42D54">
        <w:trPr>
          <w:trHeight w:val="567"/>
        </w:trPr>
        <w:tc>
          <w:tcPr>
            <w:tcW w:w="4565" w:type="dxa"/>
          </w:tcPr>
          <w:p w14:paraId="05F807E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1752FA43" w14:textId="4523AA3B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6557A6A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6C7A1FE3" w14:textId="77777777" w:rsidTr="00E42D54">
        <w:trPr>
          <w:trHeight w:val="567"/>
        </w:trPr>
        <w:tc>
          <w:tcPr>
            <w:tcW w:w="4565" w:type="dxa"/>
          </w:tcPr>
          <w:p w14:paraId="5094EDA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7C6CE0A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77F4269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DB2BDD" w14:textId="77777777" w:rsidTr="00E42D54">
        <w:trPr>
          <w:trHeight w:val="567"/>
        </w:trPr>
        <w:tc>
          <w:tcPr>
            <w:tcW w:w="4565" w:type="dxa"/>
          </w:tcPr>
          <w:p w14:paraId="242632F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687EE08F" w14:textId="6870F5C4" w:rsidR="00213DAA" w:rsidRPr="00BA2072" w:rsidRDefault="0058710D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6679C72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58710D" w14:paraId="67E024CF" w14:textId="77777777" w:rsidTr="00E42D54">
        <w:trPr>
          <w:trHeight w:val="567"/>
        </w:trPr>
        <w:tc>
          <w:tcPr>
            <w:tcW w:w="4565" w:type="dxa"/>
          </w:tcPr>
          <w:p w14:paraId="3B2EBCAA" w14:textId="4D2A33AE" w:rsidR="0058710D" w:rsidRPr="00BA2072" w:rsidRDefault="0058710D" w:rsidP="0058710D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Канц. товары</w:t>
            </w:r>
          </w:p>
        </w:tc>
        <w:tc>
          <w:tcPr>
            <w:tcW w:w="2693" w:type="dxa"/>
          </w:tcPr>
          <w:p w14:paraId="0B089782" w14:textId="670D7B8A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552" w:type="dxa"/>
          </w:tcPr>
          <w:p w14:paraId="63A91038" w14:textId="0B495B77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58710D" w14:paraId="2B12DD82" w14:textId="77777777" w:rsidTr="00E42D54">
        <w:trPr>
          <w:trHeight w:val="567"/>
        </w:trPr>
        <w:tc>
          <w:tcPr>
            <w:tcW w:w="4565" w:type="dxa"/>
          </w:tcPr>
          <w:p w14:paraId="1CF10BB1" w14:textId="1846A126" w:rsidR="0058710D" w:rsidRPr="00BA2072" w:rsidRDefault="0058710D" w:rsidP="0058710D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Инвентарь, моющие средства</w:t>
            </w:r>
          </w:p>
        </w:tc>
        <w:tc>
          <w:tcPr>
            <w:tcW w:w="2693" w:type="dxa"/>
          </w:tcPr>
          <w:p w14:paraId="665A4DC1" w14:textId="68A0FC21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552" w:type="dxa"/>
          </w:tcPr>
          <w:p w14:paraId="3165D7C1" w14:textId="02F56937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115AC1" w14:paraId="7BC7AAC2" w14:textId="77777777" w:rsidTr="00E42D54">
        <w:trPr>
          <w:trHeight w:val="567"/>
        </w:trPr>
        <w:tc>
          <w:tcPr>
            <w:tcW w:w="4565" w:type="dxa"/>
          </w:tcPr>
          <w:p w14:paraId="0052218C" w14:textId="2116B0DE" w:rsidR="00115AC1" w:rsidRDefault="00481383" w:rsidP="0058710D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69DDB7A9" w14:textId="35EEC4F2" w:rsidR="00115AC1" w:rsidRPr="00115AC1" w:rsidRDefault="00115AC1" w:rsidP="0058710D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15AC1">
              <w:rPr>
                <w:b/>
                <w:color w:val="262626"/>
                <w:sz w:val="28"/>
                <w:szCs w:val="28"/>
                <w:lang w:eastAsia="ru-RU"/>
              </w:rPr>
              <w:t>8 250</w:t>
            </w:r>
          </w:p>
        </w:tc>
        <w:tc>
          <w:tcPr>
            <w:tcW w:w="2552" w:type="dxa"/>
          </w:tcPr>
          <w:p w14:paraId="79DBAEA3" w14:textId="1CD044F0" w:rsidR="00115AC1" w:rsidRPr="00115AC1" w:rsidRDefault="00115AC1" w:rsidP="0058710D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15AC1">
              <w:rPr>
                <w:b/>
                <w:color w:val="262626"/>
                <w:sz w:val="28"/>
                <w:szCs w:val="28"/>
                <w:lang w:eastAsia="ru-RU"/>
              </w:rPr>
              <w:t>8 000</w:t>
            </w:r>
          </w:p>
        </w:tc>
      </w:tr>
    </w:tbl>
    <w:p w14:paraId="3061F4AB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38F41E09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213DAA" w14:paraId="6768519B" w14:textId="77777777" w:rsidTr="00546C47">
        <w:tc>
          <w:tcPr>
            <w:tcW w:w="1271" w:type="dxa"/>
          </w:tcPr>
          <w:p w14:paraId="083117EA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930" w:type="dxa"/>
          </w:tcPr>
          <w:p w14:paraId="5E6F1AE9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C9115D" w14:paraId="78F69CA6" w14:textId="77777777" w:rsidTr="00C9115D">
        <w:tc>
          <w:tcPr>
            <w:tcW w:w="10201" w:type="dxa"/>
            <w:gridSpan w:val="2"/>
          </w:tcPr>
          <w:p w14:paraId="280F95E8" w14:textId="77777777" w:rsidR="00C9115D" w:rsidRPr="00C9115D" w:rsidRDefault="00C9115D" w:rsidP="00C91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546C47" w14:paraId="43101026" w14:textId="77777777" w:rsidTr="00546C47">
        <w:tc>
          <w:tcPr>
            <w:tcW w:w="1271" w:type="dxa"/>
          </w:tcPr>
          <w:p w14:paraId="27E4956D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930" w:type="dxa"/>
          </w:tcPr>
          <w:p w14:paraId="074539AA" w14:textId="77777777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«доходы» ставка составляет - 6%</w:t>
            </w:r>
          </w:p>
          <w:p w14:paraId="7DAE3E02" w14:textId="77777777" w:rsidR="00546C47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-15%</w:t>
            </w:r>
          </w:p>
          <w:p w14:paraId="7795A60C" w14:textId="68273D9D" w:rsidR="00941A3E" w:rsidRPr="00941A3E" w:rsidRDefault="00941A3E" w:rsidP="00546C47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5BD4FDF8" w14:textId="77777777" w:rsidTr="00546C47">
        <w:tc>
          <w:tcPr>
            <w:tcW w:w="1271" w:type="dxa"/>
          </w:tcPr>
          <w:p w14:paraId="5A4849F6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Патент</w:t>
            </w:r>
          </w:p>
        </w:tc>
        <w:tc>
          <w:tcPr>
            <w:tcW w:w="8930" w:type="dxa"/>
          </w:tcPr>
          <w:p w14:paraId="224A3923" w14:textId="144E44E0" w:rsidR="00546C47" w:rsidRPr="00B001EB" w:rsidRDefault="00546C47" w:rsidP="00546C47">
            <w:pPr>
              <w:suppressAutoHyphens w:val="0"/>
              <w:ind w:firstLine="3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001EB">
              <w:rPr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(</w:t>
            </w:r>
            <w:r w:rsidR="00941A3E">
              <w:rPr>
                <w:sz w:val="28"/>
                <w:szCs w:val="28"/>
                <w:lang w:eastAsia="ru-RU"/>
              </w:rPr>
              <w:t>59 667,00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</w:t>
            </w:r>
            <w:r w:rsidR="00E91338">
              <w:rPr>
                <w:sz w:val="28"/>
                <w:szCs w:val="28"/>
                <w:lang w:eastAsia="ru-RU"/>
              </w:rPr>
              <w:t xml:space="preserve">в </w:t>
            </w:r>
            <w:r w:rsidR="00B84002">
              <w:rPr>
                <w:sz w:val="28"/>
                <w:szCs w:val="28"/>
                <w:lang w:eastAsia="ru-RU"/>
              </w:rPr>
              <w:t>Орловской</w:t>
            </w:r>
            <w:r w:rsidR="00E91338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338">
              <w:rPr>
                <w:sz w:val="28"/>
                <w:szCs w:val="28"/>
                <w:lang w:eastAsia="ru-RU"/>
              </w:rPr>
              <w:t>области)</w:t>
            </w:r>
            <w:r w:rsidRPr="00546C47">
              <w:rPr>
                <w:sz w:val="28"/>
                <w:szCs w:val="28"/>
                <w:lang w:eastAsia="ru-RU"/>
              </w:rPr>
              <w:t>*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46C47">
              <w:rPr>
                <w:sz w:val="28"/>
                <w:szCs w:val="28"/>
                <w:lang w:eastAsia="ru-RU"/>
              </w:rPr>
              <w:t>6%</w:t>
            </w:r>
            <w:r w:rsidR="00941A3E">
              <w:rPr>
                <w:sz w:val="28"/>
                <w:szCs w:val="28"/>
                <w:lang w:eastAsia="ru-RU"/>
              </w:rPr>
              <w:t xml:space="preserve"> </w:t>
            </w:r>
            <w:r w:rsidR="00473829">
              <w:rPr>
                <w:sz w:val="28"/>
                <w:szCs w:val="28"/>
                <w:lang w:eastAsia="ru-RU"/>
              </w:rPr>
              <w:t>=</w:t>
            </w:r>
            <w:r w:rsidR="00941A3E">
              <w:rPr>
                <w:sz w:val="28"/>
                <w:szCs w:val="28"/>
                <w:lang w:eastAsia="ru-RU"/>
              </w:rPr>
              <w:t xml:space="preserve"> 3 580</w:t>
            </w:r>
          </w:p>
          <w:p w14:paraId="147EB43B" w14:textId="0867ABBA" w:rsidR="00546C47" w:rsidRPr="00941A3E" w:rsidRDefault="00941A3E" w:rsidP="00546C47">
            <w:pPr>
              <w:suppressAutoHyphens w:val="0"/>
              <w:rPr>
                <w:b/>
                <w:bCs/>
                <w:i/>
                <w:iCs/>
                <w:strike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32AA7165" w14:textId="77777777" w:rsidTr="002F54CF">
        <w:tc>
          <w:tcPr>
            <w:tcW w:w="10201" w:type="dxa"/>
            <w:gridSpan w:val="2"/>
          </w:tcPr>
          <w:p w14:paraId="06CB5786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41E96A9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1AB6E067" w14:textId="77777777" w:rsidTr="00546C47">
        <w:trPr>
          <w:trHeight w:val="581"/>
        </w:trPr>
        <w:tc>
          <w:tcPr>
            <w:tcW w:w="1271" w:type="dxa"/>
          </w:tcPr>
          <w:p w14:paraId="4FCCFEBD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06558AB4" w14:textId="1360AEA8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C39A7">
              <w:rPr>
                <w:sz w:val="28"/>
                <w:szCs w:val="28"/>
                <w:lang w:eastAsia="ru-RU"/>
              </w:rPr>
              <w:t>(*)</w:t>
            </w:r>
          </w:p>
        </w:tc>
      </w:tr>
    </w:tbl>
    <w:p w14:paraId="29679878" w14:textId="700F0CC5" w:rsidR="000C39A7" w:rsidRDefault="000C39A7" w:rsidP="000C39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 w:rsidR="00213DAA" w:rsidRPr="004349A2">
        <w:rPr>
          <w:sz w:val="28"/>
          <w:szCs w:val="28"/>
          <w:lang w:eastAsia="ru-RU"/>
        </w:rPr>
        <w:t>Подроб</w:t>
      </w:r>
      <w:r>
        <w:rPr>
          <w:sz w:val="28"/>
          <w:szCs w:val="28"/>
          <w:lang w:eastAsia="ru-RU"/>
        </w:rPr>
        <w:t>но</w:t>
      </w:r>
      <w:r w:rsidR="004349A2" w:rsidRPr="004349A2">
        <w:rPr>
          <w:sz w:val="28"/>
          <w:szCs w:val="28"/>
          <w:lang w:eastAsia="ru-RU"/>
        </w:rPr>
        <w:t xml:space="preserve"> здесь</w:t>
      </w:r>
      <w:r w:rsidR="00213DAA" w:rsidRPr="004349A2">
        <w:rPr>
          <w:sz w:val="28"/>
          <w:szCs w:val="28"/>
          <w:lang w:eastAsia="ru-RU"/>
        </w:rPr>
        <w:t xml:space="preserve">: </w:t>
      </w:r>
      <w:hyperlink r:id="rId33" w:history="1">
        <w:r w:rsidRPr="00A96DE6">
          <w:rPr>
            <w:rStyle w:val="ac"/>
          </w:rPr>
          <w:t>https</w:t>
        </w:r>
        <w:r w:rsidRPr="00A96DE6">
          <w:rPr>
            <w:rStyle w:val="ac"/>
            <w:sz w:val="28"/>
            <w:szCs w:val="28"/>
          </w:rPr>
          <w:t>://npd.nalog.ru/app/</w:t>
        </w:r>
      </w:hyperlink>
    </w:p>
    <w:p w14:paraId="2DCAF1C9" w14:textId="77777777" w:rsidR="000C39A7" w:rsidRDefault="000C39A7" w:rsidP="000C39A7">
      <w:pPr>
        <w:spacing w:line="360" w:lineRule="auto"/>
        <w:ind w:firstLine="708"/>
        <w:rPr>
          <w:b/>
          <w:bCs/>
          <w:sz w:val="28"/>
          <w:szCs w:val="28"/>
        </w:rPr>
      </w:pPr>
    </w:p>
    <w:p w14:paraId="4015A998" w14:textId="06510E43" w:rsidR="004349A2" w:rsidRDefault="004349A2" w:rsidP="00213DAA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6D281286" w14:textId="77777777" w:rsidR="00546C47" w:rsidRDefault="00546C47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7E3CCE79" w14:textId="77777777" w:rsidR="00213DA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  <w:r w:rsidR="00D64E08">
        <w:rPr>
          <w:b/>
          <w:bCs/>
          <w:sz w:val="28"/>
          <w:szCs w:val="28"/>
        </w:rPr>
        <w:t xml:space="preserve"> и страховых взносов</w:t>
      </w:r>
    </w:p>
    <w:p w14:paraId="7DC9E63F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руб./ месяц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000" w:firstRow="0" w:lastRow="0" w:firstColumn="0" w:lastColumn="0" w:noHBand="0" w:noVBand="0"/>
      </w:tblPr>
      <w:tblGrid>
        <w:gridCol w:w="432"/>
        <w:gridCol w:w="3485"/>
        <w:gridCol w:w="1323"/>
        <w:gridCol w:w="1806"/>
        <w:gridCol w:w="1313"/>
        <w:gridCol w:w="1417"/>
      </w:tblGrid>
      <w:tr w:rsidR="00213DAA" w14:paraId="44CDBFDF" w14:textId="77777777" w:rsidTr="00F06BC8">
        <w:trPr>
          <w:trHeight w:val="690"/>
        </w:trPr>
        <w:tc>
          <w:tcPr>
            <w:tcW w:w="3917" w:type="dxa"/>
            <w:gridSpan w:val="2"/>
          </w:tcPr>
          <w:p w14:paraId="45930D7A" w14:textId="77777777" w:rsidR="00213DAA" w:rsidRPr="00E97961" w:rsidRDefault="00213DAA" w:rsidP="00CC7085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Вид налога</w:t>
            </w:r>
          </w:p>
        </w:tc>
        <w:tc>
          <w:tcPr>
            <w:tcW w:w="3129" w:type="dxa"/>
            <w:gridSpan w:val="2"/>
          </w:tcPr>
          <w:p w14:paraId="3578CE46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Город</w:t>
            </w:r>
          </w:p>
        </w:tc>
        <w:tc>
          <w:tcPr>
            <w:tcW w:w="2730" w:type="dxa"/>
            <w:gridSpan w:val="2"/>
          </w:tcPr>
          <w:p w14:paraId="768E1BCF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5BEE693" w14:textId="77777777" w:rsidTr="00CC7085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776" w:type="dxa"/>
            <w:gridSpan w:val="6"/>
          </w:tcPr>
          <w:p w14:paraId="2446A89A" w14:textId="77777777" w:rsidR="00E601D4" w:rsidRPr="00E97961" w:rsidRDefault="00CC7085" w:rsidP="00F269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 xml:space="preserve">                 </w:t>
            </w:r>
            <w:r w:rsidR="00E25D9A" w:rsidRPr="00E97961">
              <w:rPr>
                <w:b/>
                <w:bCs/>
                <w:sz w:val="28"/>
                <w:szCs w:val="28"/>
              </w:rPr>
              <w:t>-</w:t>
            </w:r>
            <w:r w:rsidRPr="00E97961">
              <w:rPr>
                <w:b/>
                <w:bCs/>
                <w:sz w:val="28"/>
                <w:szCs w:val="28"/>
              </w:rPr>
              <w:t xml:space="preserve"> </w:t>
            </w:r>
            <w:r w:rsidR="00E601D4" w:rsidRPr="00E97961">
              <w:rPr>
                <w:b/>
                <w:bCs/>
                <w:sz w:val="28"/>
                <w:szCs w:val="28"/>
              </w:rPr>
              <w:t>для ИП</w:t>
            </w:r>
          </w:p>
        </w:tc>
      </w:tr>
      <w:tr w:rsidR="00F06BC8" w:rsidRPr="00C47B31" w14:paraId="556B6369" w14:textId="77777777" w:rsidTr="00E94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917" w:type="dxa"/>
            <w:gridSpan w:val="2"/>
          </w:tcPr>
          <w:p w14:paraId="47A06BF2" w14:textId="77777777" w:rsidR="00F06BC8" w:rsidRPr="00E97961" w:rsidRDefault="00F06BC8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3CFC4F9" w14:textId="77777777" w:rsidR="00F06BC8" w:rsidRDefault="00E97961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  <w:p w14:paraId="7059F4E2" w14:textId="7797FDAC" w:rsidR="00E97961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4614775D" w14:textId="331C2BDA" w:rsidR="00F06BC8" w:rsidRPr="00E97961" w:rsidRDefault="00F06BC8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  <w:tc>
          <w:tcPr>
            <w:tcW w:w="1313" w:type="dxa"/>
          </w:tcPr>
          <w:p w14:paraId="1A340EF8" w14:textId="0857AA8F" w:rsidR="00F06BC8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417" w:type="dxa"/>
          </w:tcPr>
          <w:p w14:paraId="5A2EEDF3" w14:textId="300F82E0" w:rsidR="00F06BC8" w:rsidRPr="00E97961" w:rsidRDefault="00F06BC8" w:rsidP="00F06BC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</w:tr>
      <w:tr w:rsidR="00F06BC8" w:rsidRPr="00C47B31" w14:paraId="6A5C8D26" w14:textId="77777777" w:rsidTr="00E9457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17" w:type="dxa"/>
            <w:gridSpan w:val="2"/>
          </w:tcPr>
          <w:p w14:paraId="13D18EB6" w14:textId="77777777" w:rsidR="00F06BC8" w:rsidRPr="00E97961" w:rsidRDefault="00F06BC8" w:rsidP="00F06B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1323" w:type="dxa"/>
          </w:tcPr>
          <w:p w14:paraId="695C8E3E" w14:textId="3A9A7576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6" w:type="dxa"/>
          </w:tcPr>
          <w:p w14:paraId="1EC9CE39" w14:textId="1D944F32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14:paraId="3EF91130" w14:textId="77777777" w:rsidR="00F06BC8" w:rsidRPr="00E97961" w:rsidRDefault="00F06BC8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1525EB" w14:textId="012B2A67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6BC8" w:rsidRPr="00C47B31" w14:paraId="0BC2B5A5" w14:textId="77777777" w:rsidTr="00E9457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17" w:type="dxa"/>
            <w:gridSpan w:val="2"/>
          </w:tcPr>
          <w:p w14:paraId="7B9FD07B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Фиксированные</w:t>
            </w:r>
          </w:p>
          <w:p w14:paraId="3D0DEB2E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 xml:space="preserve">взносы ИП </w:t>
            </w:r>
          </w:p>
          <w:p w14:paraId="5A041E26" w14:textId="10AD1940" w:rsidR="00F06BC8" w:rsidRPr="00E97961" w:rsidRDefault="00F06BC8" w:rsidP="00E94573">
            <w:pPr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(32 448+8</w:t>
            </w:r>
            <w:r w:rsidR="00E94573">
              <w:rPr>
                <w:sz w:val="28"/>
                <w:szCs w:val="28"/>
              </w:rPr>
              <w:t> </w:t>
            </w:r>
            <w:proofErr w:type="gramStart"/>
            <w:r w:rsidRPr="00E97961">
              <w:rPr>
                <w:sz w:val="28"/>
                <w:szCs w:val="28"/>
              </w:rPr>
              <w:t>426</w:t>
            </w:r>
            <w:r w:rsidR="00E94573">
              <w:rPr>
                <w:sz w:val="28"/>
                <w:szCs w:val="28"/>
              </w:rPr>
              <w:t xml:space="preserve"> </w:t>
            </w:r>
            <w:r w:rsidRPr="00E97961">
              <w:rPr>
                <w:sz w:val="28"/>
                <w:szCs w:val="28"/>
              </w:rPr>
              <w:t>)</w:t>
            </w:r>
            <w:proofErr w:type="gramEnd"/>
            <w:r w:rsidR="00E97961">
              <w:rPr>
                <w:sz w:val="28"/>
                <w:szCs w:val="28"/>
              </w:rPr>
              <w:t>= 40 874+1%(есл</w:t>
            </w:r>
            <w:r w:rsidR="00E94573">
              <w:rPr>
                <w:sz w:val="28"/>
                <w:szCs w:val="28"/>
              </w:rPr>
              <w:t xml:space="preserve">и </w:t>
            </w:r>
            <w:r w:rsidR="00E97961">
              <w:rPr>
                <w:sz w:val="28"/>
                <w:szCs w:val="28"/>
              </w:rPr>
              <w:t>доход</w:t>
            </w:r>
            <w:r w:rsidR="00E94573">
              <w:rPr>
                <w:sz w:val="28"/>
                <w:szCs w:val="28"/>
              </w:rPr>
              <w:t xml:space="preserve"> более 300 </w:t>
            </w:r>
            <w:proofErr w:type="spellStart"/>
            <w:r w:rsidR="00E94573">
              <w:rPr>
                <w:sz w:val="28"/>
                <w:szCs w:val="28"/>
              </w:rPr>
              <w:t>тыс.руб</w:t>
            </w:r>
            <w:proofErr w:type="spellEnd"/>
            <w:r w:rsidR="00E94573">
              <w:rPr>
                <w:sz w:val="28"/>
                <w:szCs w:val="28"/>
              </w:rPr>
              <w:t>.)</w:t>
            </w:r>
          </w:p>
        </w:tc>
        <w:tc>
          <w:tcPr>
            <w:tcW w:w="1323" w:type="dxa"/>
          </w:tcPr>
          <w:p w14:paraId="4C4728B5" w14:textId="7DA36E32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3 476,00 </w:t>
            </w:r>
          </w:p>
        </w:tc>
        <w:tc>
          <w:tcPr>
            <w:tcW w:w="1806" w:type="dxa"/>
          </w:tcPr>
          <w:p w14:paraId="2ABDC4A3" w14:textId="5CC7E04F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F5EB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6,00</w:t>
            </w:r>
          </w:p>
        </w:tc>
        <w:tc>
          <w:tcPr>
            <w:tcW w:w="1313" w:type="dxa"/>
          </w:tcPr>
          <w:p w14:paraId="606FCC74" w14:textId="7C63AD18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EB7">
              <w:rPr>
                <w:sz w:val="28"/>
                <w:szCs w:val="28"/>
              </w:rPr>
              <w:t> 436,00</w:t>
            </w:r>
          </w:p>
        </w:tc>
        <w:tc>
          <w:tcPr>
            <w:tcW w:w="1417" w:type="dxa"/>
          </w:tcPr>
          <w:p w14:paraId="016E9E7C" w14:textId="374264D5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F5EB7">
              <w:rPr>
                <w:sz w:val="28"/>
                <w:szCs w:val="28"/>
              </w:rPr>
              <w:t>436</w:t>
            </w:r>
          </w:p>
        </w:tc>
      </w:tr>
      <w:tr w:rsidR="00E94573" w:rsidRPr="00C47B31" w14:paraId="57BF3D0B" w14:textId="77777777" w:rsidTr="00E94573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917" w:type="dxa"/>
            <w:gridSpan w:val="2"/>
          </w:tcPr>
          <w:p w14:paraId="47BF3011" w14:textId="77777777" w:rsidR="00E94573" w:rsidRPr="00E97961" w:rsidRDefault="00E94573" w:rsidP="00E9457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9796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14:paraId="0CA3D934" w14:textId="7AF520F2" w:rsidR="00E94573" w:rsidRPr="00E94573" w:rsidRDefault="001F5EB7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3 476</w:t>
            </w:r>
            <w:r w:rsidR="00E94573" w:rsidRPr="00E9457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06" w:type="dxa"/>
          </w:tcPr>
          <w:p w14:paraId="04D05398" w14:textId="28FDEA7D" w:rsidR="00E94573" w:rsidRPr="00E94573" w:rsidRDefault="001F5EB7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3 476</w:t>
            </w:r>
            <w:r w:rsidR="00E94573" w:rsidRPr="00E9457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313" w:type="dxa"/>
          </w:tcPr>
          <w:p w14:paraId="4723AE6F" w14:textId="5C59F722" w:rsidR="00E94573" w:rsidRPr="00E94573" w:rsidRDefault="00E94573" w:rsidP="001F5EB7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 xml:space="preserve">3 </w:t>
            </w:r>
            <w:r w:rsidR="001F5EB7">
              <w:rPr>
                <w:b/>
                <w:bCs/>
                <w:sz w:val="28"/>
                <w:szCs w:val="28"/>
              </w:rPr>
              <w:t>43</w:t>
            </w:r>
            <w:r w:rsidRPr="00E94573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1417" w:type="dxa"/>
          </w:tcPr>
          <w:p w14:paraId="3EE7A55A" w14:textId="548B1F8E" w:rsidR="00E94573" w:rsidRPr="00E94573" w:rsidRDefault="00E94573" w:rsidP="001F5EB7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 xml:space="preserve">3 </w:t>
            </w:r>
            <w:r w:rsidR="001F5EB7">
              <w:rPr>
                <w:b/>
                <w:bCs/>
                <w:sz w:val="28"/>
                <w:szCs w:val="28"/>
              </w:rPr>
              <w:t>43</w:t>
            </w:r>
            <w:r w:rsidRPr="00E94573">
              <w:rPr>
                <w:b/>
                <w:bCs/>
                <w:sz w:val="28"/>
                <w:szCs w:val="28"/>
              </w:rPr>
              <w:t>6,00</w:t>
            </w:r>
          </w:p>
        </w:tc>
      </w:tr>
      <w:tr w:rsidR="00F06BC8" w:rsidRPr="00C47B31" w14:paraId="3088F3C0" w14:textId="77777777" w:rsidTr="00CC7085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9776" w:type="dxa"/>
            <w:gridSpan w:val="6"/>
          </w:tcPr>
          <w:p w14:paraId="5E95B68C" w14:textId="77777777" w:rsidR="00F06BC8" w:rsidRPr="00E97961" w:rsidRDefault="00F06BC8" w:rsidP="00F06BC8">
            <w:pPr>
              <w:jc w:val="center"/>
              <w:rPr>
                <w:b/>
                <w:sz w:val="32"/>
                <w:szCs w:val="32"/>
              </w:rPr>
            </w:pPr>
            <w:r w:rsidRPr="00E97961">
              <w:rPr>
                <w:b/>
                <w:sz w:val="32"/>
                <w:szCs w:val="32"/>
              </w:rPr>
              <w:t>Налог на профессиональный доход (НПД) – для самозанятых граждан</w:t>
            </w:r>
          </w:p>
        </w:tc>
      </w:tr>
      <w:tr w:rsidR="00F06BC8" w:rsidRPr="00C47B31" w14:paraId="3CA1C169" w14:textId="77777777" w:rsidTr="00F06BC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2" w:type="dxa"/>
          </w:tcPr>
          <w:p w14:paraId="10FBCCE4" w14:textId="77777777" w:rsidR="00F06BC8" w:rsidRPr="00E97961" w:rsidRDefault="00F06BC8" w:rsidP="00F06B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6F00CE3" w14:textId="77777777" w:rsidR="00F06BC8" w:rsidRPr="00E97961" w:rsidRDefault="00F06BC8" w:rsidP="00F06BC8">
            <w:pPr>
              <w:rPr>
                <w:bCs/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3129" w:type="dxa"/>
            <w:gridSpan w:val="2"/>
          </w:tcPr>
          <w:p w14:paraId="622B33EF" w14:textId="3F70934F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2730" w:type="dxa"/>
            <w:gridSpan w:val="2"/>
          </w:tcPr>
          <w:p w14:paraId="2E743F00" w14:textId="33EAB46A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1 120</w:t>
            </w:r>
          </w:p>
        </w:tc>
      </w:tr>
    </w:tbl>
    <w:p w14:paraId="2485ADE4" w14:textId="77777777" w:rsidR="001940A6" w:rsidRDefault="001940A6" w:rsidP="003C7C31">
      <w:pPr>
        <w:shd w:val="clear" w:color="auto" w:fill="FFFFFF"/>
        <w:suppressAutoHyphens w:val="0"/>
        <w:textAlignment w:val="baseline"/>
        <w:outlineLvl w:val="0"/>
        <w:rPr>
          <w:b/>
          <w:bCs/>
          <w:iCs/>
          <w:color w:val="FF0000"/>
          <w:kern w:val="36"/>
          <w:sz w:val="28"/>
          <w:szCs w:val="28"/>
          <w:lang w:eastAsia="ru-RU"/>
        </w:rPr>
      </w:pPr>
    </w:p>
    <w:p w14:paraId="2B6A6EAE" w14:textId="77777777" w:rsidR="00B94B88" w:rsidRDefault="00B94B88" w:rsidP="00351804">
      <w:pPr>
        <w:spacing w:line="360" w:lineRule="auto"/>
        <w:jc w:val="center"/>
        <w:rPr>
          <w:bCs/>
          <w:sz w:val="28"/>
          <w:szCs w:val="28"/>
        </w:rPr>
      </w:pPr>
    </w:p>
    <w:p w14:paraId="64A55E76" w14:textId="22261E70" w:rsidR="00351804" w:rsidRPr="00E94573" w:rsidRDefault="00351804" w:rsidP="00351804">
      <w:pPr>
        <w:spacing w:line="360" w:lineRule="auto"/>
        <w:jc w:val="center"/>
        <w:rPr>
          <w:bCs/>
          <w:sz w:val="28"/>
          <w:szCs w:val="28"/>
        </w:rPr>
      </w:pPr>
      <w:r w:rsidRPr="00E94573">
        <w:rPr>
          <w:bCs/>
          <w:sz w:val="28"/>
          <w:szCs w:val="28"/>
        </w:rPr>
        <w:t>Сравнительная таблица режимов налогообложения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671"/>
        <w:gridCol w:w="3969"/>
      </w:tblGrid>
      <w:tr w:rsidR="00351804" w:rsidRPr="00E94573" w14:paraId="5A22CD27" w14:textId="77777777" w:rsidTr="00D64E08">
        <w:trPr>
          <w:trHeight w:val="670"/>
        </w:trPr>
        <w:tc>
          <w:tcPr>
            <w:tcW w:w="2440" w:type="dxa"/>
            <w:shd w:val="clear" w:color="auto" w:fill="auto"/>
            <w:vAlign w:val="center"/>
            <w:hideMark/>
          </w:tcPr>
          <w:p w14:paraId="3725B4A0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8F3D36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Самозанятый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E2C0759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ИП</w:t>
            </w:r>
          </w:p>
        </w:tc>
      </w:tr>
      <w:tr w:rsidR="00351804" w:rsidRPr="00E94573" w14:paraId="0247BA2F" w14:textId="77777777" w:rsidTr="00D64E08">
        <w:trPr>
          <w:trHeight w:val="750"/>
        </w:trPr>
        <w:tc>
          <w:tcPr>
            <w:tcW w:w="2440" w:type="dxa"/>
            <w:shd w:val="clear" w:color="auto" w:fill="auto"/>
            <w:vAlign w:val="center"/>
            <w:hideMark/>
          </w:tcPr>
          <w:p w14:paraId="0425399F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Системы налогообложения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320442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НПД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E47420" w14:textId="2213FF89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proofErr w:type="gramStart"/>
            <w:r w:rsidRPr="00E94573">
              <w:rPr>
                <w:bCs/>
                <w:lang w:eastAsia="ru-RU"/>
              </w:rPr>
              <w:t>УСН,</w:t>
            </w:r>
            <w:r w:rsidR="00BC0115">
              <w:rPr>
                <w:bCs/>
                <w:lang w:eastAsia="ru-RU"/>
              </w:rPr>
              <w:t>НПД</w:t>
            </w:r>
            <w:proofErr w:type="gramEnd"/>
            <w:r w:rsidR="00BC0115">
              <w:rPr>
                <w:bCs/>
                <w:lang w:eastAsia="ru-RU"/>
              </w:rPr>
              <w:t>,</w:t>
            </w:r>
            <w:r w:rsidRPr="00E94573">
              <w:rPr>
                <w:bCs/>
                <w:lang w:eastAsia="ru-RU"/>
              </w:rPr>
              <w:t>патент</w:t>
            </w:r>
            <w:proofErr w:type="spellEnd"/>
          </w:p>
        </w:tc>
      </w:tr>
      <w:tr w:rsidR="00351804" w:rsidRPr="00E94573" w14:paraId="649A87D7" w14:textId="77777777" w:rsidTr="00D64E08">
        <w:trPr>
          <w:trHeight w:val="507"/>
        </w:trPr>
        <w:tc>
          <w:tcPr>
            <w:tcW w:w="2440" w:type="dxa"/>
            <w:shd w:val="clear" w:color="auto" w:fill="auto"/>
            <w:vAlign w:val="center"/>
            <w:hideMark/>
          </w:tcPr>
          <w:p w14:paraId="14BE464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Страховые взносы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29B349D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нет обязанности платить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3E508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40874 рублей + </w:t>
            </w:r>
            <w:r w:rsidR="0043203E" w:rsidRPr="00E94573">
              <w:rPr>
                <w:bCs/>
                <w:lang w:eastAsia="ru-RU"/>
              </w:rPr>
              <w:t>(</w:t>
            </w:r>
            <w:r w:rsidRPr="00E94573">
              <w:rPr>
                <w:bCs/>
                <w:lang w:eastAsia="ru-RU"/>
              </w:rPr>
              <w:t xml:space="preserve">1% от годовой суммы дохода, превышающей </w:t>
            </w:r>
          </w:p>
          <w:p w14:paraId="2CA582E0" w14:textId="77777777" w:rsidR="00351804" w:rsidRPr="00E94573" w:rsidRDefault="00351804" w:rsidP="0043203E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300 000 руб. </w:t>
            </w:r>
            <w:r w:rsidR="0043203E" w:rsidRPr="00E94573">
              <w:rPr>
                <w:bCs/>
                <w:lang w:eastAsia="ru-RU"/>
              </w:rPr>
              <w:t>при УСН)</w:t>
            </w:r>
          </w:p>
        </w:tc>
      </w:tr>
      <w:tr w:rsidR="00351804" w:rsidRPr="00E94573" w14:paraId="77A6D998" w14:textId="77777777" w:rsidTr="00D64E08">
        <w:trPr>
          <w:trHeight w:val="750"/>
        </w:trPr>
        <w:tc>
          <w:tcPr>
            <w:tcW w:w="2440" w:type="dxa"/>
            <w:shd w:val="clear" w:color="auto" w:fill="auto"/>
            <w:vAlign w:val="center"/>
            <w:hideMark/>
          </w:tcPr>
          <w:p w14:paraId="175A335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Лимит доходов в год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A70BAEA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2,4 </w:t>
            </w:r>
            <w:proofErr w:type="spellStart"/>
            <w:proofErr w:type="gramStart"/>
            <w:r w:rsidRPr="00E94573">
              <w:rPr>
                <w:bCs/>
                <w:lang w:eastAsia="ru-RU"/>
              </w:rPr>
              <w:t>млн.руб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BF9E30" w14:textId="1CE7A2CF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УСН - </w:t>
            </w:r>
            <w:r w:rsidR="006C7300">
              <w:rPr>
                <w:bCs/>
                <w:lang w:eastAsia="ru-RU"/>
              </w:rPr>
              <w:t>20</w:t>
            </w:r>
            <w:r w:rsidRPr="00E94573">
              <w:rPr>
                <w:bCs/>
                <w:lang w:eastAsia="ru-RU"/>
              </w:rPr>
              <w:t xml:space="preserve">0 </w:t>
            </w:r>
            <w:proofErr w:type="spellStart"/>
            <w:r w:rsidRPr="00E94573">
              <w:rPr>
                <w:bCs/>
                <w:lang w:eastAsia="ru-RU"/>
              </w:rPr>
              <w:t>млн.руб</w:t>
            </w:r>
            <w:proofErr w:type="spellEnd"/>
            <w:r w:rsidRPr="00E94573">
              <w:rPr>
                <w:bCs/>
                <w:lang w:eastAsia="ru-RU"/>
              </w:rPr>
              <w:t xml:space="preserve">.,     </w:t>
            </w:r>
          </w:p>
          <w:p w14:paraId="3F2488F4" w14:textId="377750D6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ПСН - 60 </w:t>
            </w:r>
            <w:proofErr w:type="spellStart"/>
            <w:r w:rsidRPr="00E94573">
              <w:rPr>
                <w:bCs/>
                <w:lang w:eastAsia="ru-RU"/>
              </w:rPr>
              <w:t>млн.руб</w:t>
            </w:r>
            <w:proofErr w:type="spellEnd"/>
            <w:r w:rsidRPr="00E94573">
              <w:rPr>
                <w:bCs/>
                <w:lang w:eastAsia="ru-RU"/>
              </w:rPr>
              <w:t>.</w:t>
            </w:r>
          </w:p>
        </w:tc>
      </w:tr>
      <w:tr w:rsidR="00351804" w:rsidRPr="00E94573" w14:paraId="670BF80F" w14:textId="77777777" w:rsidTr="00D64E08">
        <w:trPr>
          <w:trHeight w:val="375"/>
        </w:trPr>
        <w:tc>
          <w:tcPr>
            <w:tcW w:w="2440" w:type="dxa"/>
            <w:shd w:val="clear" w:color="auto" w:fill="auto"/>
            <w:vAlign w:val="center"/>
            <w:hideMark/>
          </w:tcPr>
          <w:p w14:paraId="56F69E12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Онлайн-касса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E1AEA23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951322" w14:textId="77777777" w:rsidR="00351804" w:rsidRPr="00E94573" w:rsidRDefault="00351804" w:rsidP="009C707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Обязательна </w:t>
            </w:r>
            <w:r w:rsidR="009C7078" w:rsidRPr="00E94573">
              <w:rPr>
                <w:bCs/>
                <w:lang w:eastAsia="ru-RU"/>
              </w:rPr>
              <w:t>с 01.07.2021</w:t>
            </w:r>
          </w:p>
        </w:tc>
      </w:tr>
      <w:tr w:rsidR="00351804" w:rsidRPr="00E94573" w14:paraId="0A2A4302" w14:textId="77777777" w:rsidTr="00D64E08">
        <w:trPr>
          <w:trHeight w:val="1215"/>
        </w:trPr>
        <w:tc>
          <w:tcPr>
            <w:tcW w:w="2440" w:type="dxa"/>
            <w:shd w:val="clear" w:color="auto" w:fill="auto"/>
            <w:vAlign w:val="center"/>
            <w:hideMark/>
          </w:tcPr>
          <w:p w14:paraId="51384944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lastRenderedPageBreak/>
              <w:t xml:space="preserve">Бухгалтерский учет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75F8C2B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ведет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913EFD" w14:textId="7F749B50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ведет;</w:t>
            </w:r>
            <w:r w:rsidRPr="00E94573">
              <w:rPr>
                <w:bCs/>
                <w:lang w:eastAsia="ru-RU"/>
              </w:rPr>
              <w:br/>
              <w:t>ПСН - ведет учет доходов</w:t>
            </w:r>
          </w:p>
        </w:tc>
      </w:tr>
      <w:tr w:rsidR="00351804" w:rsidRPr="00E94573" w14:paraId="33FB0D3D" w14:textId="77777777" w:rsidTr="00D64E08">
        <w:trPr>
          <w:trHeight w:val="1133"/>
        </w:trPr>
        <w:tc>
          <w:tcPr>
            <w:tcW w:w="2440" w:type="dxa"/>
            <w:shd w:val="clear" w:color="auto" w:fill="auto"/>
            <w:vAlign w:val="center"/>
            <w:hideMark/>
          </w:tcPr>
          <w:p w14:paraId="12596810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Отчетность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AF9FA78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сдает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0A7A1A" w14:textId="7750DD98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сдает;</w:t>
            </w:r>
            <w:r w:rsidRPr="00E94573">
              <w:rPr>
                <w:bCs/>
                <w:lang w:eastAsia="ru-RU"/>
              </w:rPr>
              <w:br/>
              <w:t>ПСН - не сдает</w:t>
            </w:r>
          </w:p>
        </w:tc>
      </w:tr>
      <w:tr w:rsidR="00351804" w:rsidRPr="00E94573" w14:paraId="53F45C5E" w14:textId="77777777" w:rsidTr="00D64E08">
        <w:trPr>
          <w:trHeight w:val="1124"/>
        </w:trPr>
        <w:tc>
          <w:tcPr>
            <w:tcW w:w="2440" w:type="dxa"/>
            <w:shd w:val="clear" w:color="auto" w:fill="auto"/>
            <w:vAlign w:val="center"/>
            <w:hideMark/>
          </w:tcPr>
          <w:p w14:paraId="4137B62D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Наемный труд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154AE19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вправе нанимать работников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A7AF13" w14:textId="77352DBF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Вправе нанимать работников: </w:t>
            </w:r>
            <w:r w:rsidRPr="00E94573">
              <w:rPr>
                <w:bCs/>
                <w:lang w:eastAsia="ru-RU"/>
              </w:rPr>
              <w:br/>
              <w:t>при УСН до 1</w:t>
            </w:r>
            <w:r w:rsidR="006C7300">
              <w:rPr>
                <w:bCs/>
                <w:lang w:eastAsia="ru-RU"/>
              </w:rPr>
              <w:t>3</w:t>
            </w:r>
            <w:r w:rsidRPr="00E94573">
              <w:rPr>
                <w:bCs/>
                <w:lang w:eastAsia="ru-RU"/>
              </w:rPr>
              <w:t>0 человек;</w:t>
            </w:r>
            <w:r w:rsidRPr="00E94573">
              <w:rPr>
                <w:bCs/>
                <w:lang w:eastAsia="ru-RU"/>
              </w:rPr>
              <w:br/>
              <w:t>при ПСН до 15 человек.</w:t>
            </w:r>
          </w:p>
        </w:tc>
      </w:tr>
    </w:tbl>
    <w:p w14:paraId="608874B6" w14:textId="77777777" w:rsidR="00351804" w:rsidRDefault="00351804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6DF25FE7" w14:textId="77777777" w:rsidR="00213DAA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p w14:paraId="06560F71" w14:textId="77777777" w:rsidR="00805903" w:rsidRPr="00805903" w:rsidRDefault="00805903" w:rsidP="00805903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7"/>
        <w:gridCol w:w="921"/>
        <w:gridCol w:w="1316"/>
        <w:gridCol w:w="1180"/>
      </w:tblGrid>
      <w:tr w:rsidR="008F5576" w:rsidRPr="00F77729" w14:paraId="6435933E" w14:textId="77777777" w:rsidTr="000B3D78">
        <w:trPr>
          <w:trHeight w:val="300"/>
        </w:trPr>
        <w:tc>
          <w:tcPr>
            <w:tcW w:w="8696" w:type="dxa"/>
            <w:gridSpan w:val="2"/>
            <w:vMerge w:val="restart"/>
          </w:tcPr>
          <w:p w14:paraId="2E9B1288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498" w:type="dxa"/>
            <w:gridSpan w:val="2"/>
          </w:tcPr>
          <w:p w14:paraId="0E22B2E4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8F5576" w:rsidRPr="00F77729" w14:paraId="425DAC1F" w14:textId="77777777" w:rsidTr="000B3D78">
        <w:trPr>
          <w:trHeight w:val="300"/>
        </w:trPr>
        <w:tc>
          <w:tcPr>
            <w:tcW w:w="8696" w:type="dxa"/>
            <w:gridSpan w:val="2"/>
            <w:vMerge/>
          </w:tcPr>
          <w:p w14:paraId="765E9720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17" w:type="dxa"/>
          </w:tcPr>
          <w:p w14:paraId="25D88C28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181" w:type="dxa"/>
          </w:tcPr>
          <w:p w14:paraId="7F8592CD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8F5576" w:rsidRPr="00F77729" w14:paraId="54BB3F10" w14:textId="77777777" w:rsidTr="000B3D78">
        <w:trPr>
          <w:trHeight w:val="615"/>
        </w:trPr>
        <w:tc>
          <w:tcPr>
            <w:tcW w:w="8696" w:type="dxa"/>
            <w:gridSpan w:val="2"/>
          </w:tcPr>
          <w:p w14:paraId="1EA0FF99" w14:textId="77777777" w:rsidR="008F5576" w:rsidRDefault="008F5576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17A5E5C" w14:textId="77777777" w:rsidR="008F5576" w:rsidRPr="006214EB" w:rsidRDefault="008F5576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1317" w:type="dxa"/>
          </w:tcPr>
          <w:p w14:paraId="6E82B7BA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181" w:type="dxa"/>
          </w:tcPr>
          <w:p w14:paraId="27CF3F47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0B3D78" w:rsidRPr="00F77729" w14:paraId="187CD2DF" w14:textId="77777777" w:rsidTr="000B3D78">
        <w:trPr>
          <w:trHeight w:val="405"/>
        </w:trPr>
        <w:tc>
          <w:tcPr>
            <w:tcW w:w="7792" w:type="dxa"/>
            <w:vMerge w:val="restart"/>
          </w:tcPr>
          <w:p w14:paraId="2E6F327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  <w:r w:rsidR="005C75AE">
              <w:rPr>
                <w:iCs/>
                <w:sz w:val="28"/>
                <w:szCs w:val="28"/>
              </w:rPr>
              <w:t xml:space="preserve"> при УСН</w:t>
            </w:r>
          </w:p>
          <w:p w14:paraId="7AEFB70C" w14:textId="4E48C5EE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</w:t>
            </w:r>
            <w:r w:rsidRPr="00E94573">
              <w:rPr>
                <w:iCs/>
                <w:sz w:val="28"/>
                <w:szCs w:val="28"/>
              </w:rPr>
              <w:t>более</w:t>
            </w:r>
            <w:r w:rsidR="00E94573">
              <w:rPr>
                <w:iCs/>
                <w:sz w:val="28"/>
                <w:szCs w:val="28"/>
              </w:rPr>
              <w:t xml:space="preserve"> -</w:t>
            </w:r>
            <w:r w:rsidR="005C75AE">
              <w:rPr>
                <w:iCs/>
                <w:sz w:val="28"/>
                <w:szCs w:val="28"/>
              </w:rPr>
              <w:t xml:space="preserve"> </w:t>
            </w:r>
            <w:r w:rsidR="005C75AE" w:rsidRPr="00E94573">
              <w:rPr>
                <w:iCs/>
                <w:sz w:val="28"/>
                <w:szCs w:val="28"/>
              </w:rPr>
              <w:t>227 136 руб</w:t>
            </w:r>
            <w:r w:rsidR="00AF16A3" w:rsidRPr="00E94573">
              <w:rPr>
                <w:iCs/>
                <w:sz w:val="28"/>
                <w:szCs w:val="28"/>
              </w:rPr>
              <w:t>.</w:t>
            </w:r>
            <w:r w:rsidRPr="00E94573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904" w:type="dxa"/>
          </w:tcPr>
          <w:p w14:paraId="594E53EC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7" w:type="dxa"/>
          </w:tcPr>
          <w:p w14:paraId="2CF67BA6" w14:textId="19AF82C4" w:rsidR="000B3D78" w:rsidRPr="006214EB" w:rsidRDefault="001F5EB7" w:rsidP="00CE50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181" w:type="dxa"/>
          </w:tcPr>
          <w:p w14:paraId="06F24CE6" w14:textId="4EDA4510" w:rsidR="000B3D78" w:rsidRPr="006214EB" w:rsidRDefault="001F5EB7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0B3D78" w:rsidRPr="00F77729" w14:paraId="299762A1" w14:textId="77777777" w:rsidTr="000B3D78">
        <w:trPr>
          <w:trHeight w:val="870"/>
        </w:trPr>
        <w:tc>
          <w:tcPr>
            <w:tcW w:w="7792" w:type="dxa"/>
            <w:vMerge/>
          </w:tcPr>
          <w:p w14:paraId="07B27B2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</w:p>
        </w:tc>
        <w:tc>
          <w:tcPr>
            <w:tcW w:w="904" w:type="dxa"/>
          </w:tcPr>
          <w:p w14:paraId="652B14E1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7" w:type="dxa"/>
          </w:tcPr>
          <w:p w14:paraId="40CCDECB" w14:textId="77189BE4" w:rsidR="000B3D78" w:rsidRDefault="000B3D78" w:rsidP="001F5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5EB7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81" w:type="dxa"/>
          </w:tcPr>
          <w:p w14:paraId="0E8BF089" w14:textId="3F93E339" w:rsidR="000B3D78" w:rsidRDefault="000B3D78" w:rsidP="001F5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5EB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)</w:t>
            </w:r>
          </w:p>
        </w:tc>
      </w:tr>
      <w:tr w:rsidR="008F5576" w:rsidRPr="00F77729" w14:paraId="763876C5" w14:textId="77777777" w:rsidTr="00E94573">
        <w:trPr>
          <w:trHeight w:val="615"/>
        </w:trPr>
        <w:tc>
          <w:tcPr>
            <w:tcW w:w="8696" w:type="dxa"/>
            <w:gridSpan w:val="2"/>
            <w:shd w:val="clear" w:color="auto" w:fill="auto"/>
          </w:tcPr>
          <w:p w14:paraId="2FAF906F" w14:textId="77777777" w:rsidR="008F5576" w:rsidRPr="00E94573" w:rsidRDefault="008F5576" w:rsidP="000B3D78">
            <w:pPr>
              <w:spacing w:line="360" w:lineRule="auto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317" w:type="dxa"/>
            <w:shd w:val="clear" w:color="auto" w:fill="auto"/>
          </w:tcPr>
          <w:p w14:paraId="7D44B2E9" w14:textId="165C310F" w:rsidR="008F5576" w:rsidRPr="00E94573" w:rsidRDefault="001F5EB7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41 714</w:t>
            </w:r>
          </w:p>
        </w:tc>
        <w:tc>
          <w:tcPr>
            <w:tcW w:w="1181" w:type="dxa"/>
            <w:shd w:val="clear" w:color="auto" w:fill="auto"/>
          </w:tcPr>
          <w:p w14:paraId="4F908483" w14:textId="56C045C2" w:rsidR="008F5576" w:rsidRPr="00E94573" w:rsidRDefault="001F5EB7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41 234</w:t>
            </w:r>
          </w:p>
        </w:tc>
      </w:tr>
    </w:tbl>
    <w:p w14:paraId="6F3153F5" w14:textId="77777777"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14:paraId="043DD798" w14:textId="6F6D15BA" w:rsidR="00B115AE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hyperlink r:id="rId34" w:history="1">
        <w:r w:rsidR="00B115AE" w:rsidRPr="00A96DE6">
          <w:rPr>
            <w:rStyle w:val="ac"/>
            <w:bCs/>
            <w:sz w:val="28"/>
            <w:szCs w:val="28"/>
          </w:rPr>
          <w:t>https://www.regberry.ru/nalogooblozhenie/nalogi-samozanyatyh-grazhdan-v-2019?utm_source=regberry&amp;utm_medium=menu-top&amp;utm_campaign=nalogi&amp;utm_content=nalog-na-professionalnyi-dohod</w:t>
        </w:r>
      </w:hyperlink>
    </w:p>
    <w:p w14:paraId="77EFDA3A" w14:textId="2DF25D3E" w:rsidR="00B115AE" w:rsidRDefault="00B115AE" w:rsidP="00213DAA">
      <w:pPr>
        <w:spacing w:line="360" w:lineRule="auto"/>
        <w:rPr>
          <w:bCs/>
          <w:sz w:val="28"/>
          <w:szCs w:val="28"/>
        </w:rPr>
      </w:pPr>
    </w:p>
    <w:p w14:paraId="45EFDE60" w14:textId="77777777" w:rsidR="00B115AE" w:rsidRPr="009878E6" w:rsidRDefault="00B115AE" w:rsidP="00213DAA">
      <w:pPr>
        <w:spacing w:line="360" w:lineRule="auto"/>
        <w:rPr>
          <w:sz w:val="28"/>
          <w:szCs w:val="28"/>
        </w:rPr>
      </w:pPr>
    </w:p>
    <w:p w14:paraId="7F360CB1" w14:textId="77777777" w:rsidR="00A43D70" w:rsidRPr="00E601D4" w:rsidRDefault="00213DAA" w:rsidP="007F42C4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5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5791DB89" w14:textId="77777777" w:rsidR="00A43D70" w:rsidRDefault="00A43D70" w:rsidP="007F42C4">
      <w:pPr>
        <w:spacing w:line="360" w:lineRule="auto"/>
        <w:rPr>
          <w:b/>
          <w:sz w:val="40"/>
          <w:szCs w:val="40"/>
        </w:rPr>
      </w:pPr>
    </w:p>
    <w:p w14:paraId="5292A06F" w14:textId="77777777" w:rsidR="00B94B88" w:rsidRDefault="00B94B88" w:rsidP="007F42C4">
      <w:pPr>
        <w:spacing w:line="360" w:lineRule="auto"/>
        <w:rPr>
          <w:b/>
          <w:sz w:val="40"/>
          <w:szCs w:val="40"/>
        </w:rPr>
      </w:pPr>
    </w:p>
    <w:p w14:paraId="119FECB7" w14:textId="729B803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7FA476D1" w14:textId="7619B59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6B22210B" w14:textId="3D6C5277"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2871"/>
        <w:gridCol w:w="1275"/>
        <w:gridCol w:w="1134"/>
        <w:gridCol w:w="1276"/>
        <w:gridCol w:w="1134"/>
        <w:gridCol w:w="1134"/>
        <w:gridCol w:w="1134"/>
      </w:tblGrid>
      <w:tr w:rsidR="00036297" w14:paraId="321FEE34" w14:textId="77777777" w:rsidTr="000E7B35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41B" w14:textId="77777777" w:rsidR="00036297" w:rsidRDefault="0003629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7" w:name="_Hlk3248838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2E0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462AE4B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F73" w14:textId="77777777" w:rsidR="00036297" w:rsidRDefault="00036297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036297" w14:paraId="0969B328" w14:textId="77777777" w:rsidTr="000E7B35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90D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81F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A80" w14:textId="77777777" w:rsidR="00036297" w:rsidRPr="000C2A80" w:rsidRDefault="004F31BF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</w:t>
            </w:r>
            <w:r w:rsidR="00036297" w:rsidRPr="000C2A80">
              <w:rPr>
                <w:b/>
                <w:bCs/>
                <w:sz w:val="28"/>
                <w:szCs w:val="28"/>
              </w:rPr>
              <w:t>ород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97B" w14:textId="77777777" w:rsidR="00036297" w:rsidRPr="000C2A80" w:rsidRDefault="00036297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452F2A" w14:paraId="61DF96F8" w14:textId="77777777" w:rsidTr="000E7B35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C419" w14:textId="77777777" w:rsidR="00452F2A" w:rsidRDefault="00452F2A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741" w14:textId="77777777" w:rsidR="00452F2A" w:rsidRDefault="00452F2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8C" w14:textId="3346894F" w:rsidR="00452F2A" w:rsidRPr="00234034" w:rsidRDefault="00C76C90" w:rsidP="00F70D08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E1E4" w14:textId="69DF8D0D" w:rsidR="00452F2A" w:rsidRPr="00234034" w:rsidRDefault="00452F2A" w:rsidP="00452F2A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E676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F71" w14:textId="4F0CA5EE" w:rsidR="00452F2A" w:rsidRPr="00234034" w:rsidRDefault="00C76C90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B332" w14:textId="2423F086" w:rsidR="00452F2A" w:rsidRPr="00234034" w:rsidRDefault="00452F2A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ED2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452F2A" w14:paraId="5BB6FBCA" w14:textId="77777777" w:rsidTr="000E7B3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946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8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2D3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</w:t>
            </w:r>
            <w:proofErr w:type="gramStart"/>
            <w:r>
              <w:rPr>
                <w:sz w:val="28"/>
                <w:szCs w:val="28"/>
              </w:rPr>
              <w:t>услуг  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DD0" w14:textId="0A597927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3124" w14:textId="6DE6463E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DFC" w14:textId="606FA619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018" w14:textId="25FF584A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7BA" w14:textId="4C743543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98D" w14:textId="371C560E" w:rsidR="00452F2A" w:rsidRPr="000C2A80" w:rsidRDefault="001F5EB7" w:rsidP="00452F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28 000</w:t>
            </w:r>
          </w:p>
        </w:tc>
      </w:tr>
      <w:tr w:rsidR="00452F2A" w14:paraId="3F425564" w14:textId="77777777" w:rsidTr="000E7B35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EDC" w14:textId="77777777" w:rsidR="00452F2A" w:rsidRPr="00BC0FFF" w:rsidRDefault="00452F2A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9" w:name="_Hlk30260523"/>
            <w:bookmarkEnd w:id="8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AB" w14:textId="77777777" w:rsidR="00452F2A" w:rsidRPr="00B37DAE" w:rsidRDefault="00452F2A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05B" w14:textId="32982FEF" w:rsidR="00452F2A" w:rsidRPr="000E7B35" w:rsidRDefault="000E7B35" w:rsidP="00435752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</w:t>
            </w:r>
            <w:r w:rsidR="00435752">
              <w:rPr>
                <w:b/>
                <w:bCs/>
              </w:rPr>
              <w:t>1 726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7BB" w14:textId="56EFFA94" w:rsidR="00452F2A" w:rsidRPr="000E7B35" w:rsidRDefault="00435752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DE27" w14:textId="4CA8D4B8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101" w14:textId="7BF06FB0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E1A" w14:textId="71633461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404" w14:textId="198307F9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9 120</w:t>
            </w:r>
          </w:p>
        </w:tc>
      </w:tr>
      <w:tr w:rsidR="00435752" w14:paraId="4BEC6691" w14:textId="77777777" w:rsidTr="00AF67B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00C" w14:textId="77777777" w:rsidR="00435752" w:rsidRDefault="00435752" w:rsidP="00435752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0" w:name="_Hlk32485928"/>
            <w:bookmarkEnd w:id="9"/>
            <w:r>
              <w:rPr>
                <w:sz w:val="28"/>
                <w:szCs w:val="28"/>
              </w:rPr>
              <w:t>2.1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AA95" w14:textId="77777777" w:rsidR="00435752" w:rsidRDefault="00435752" w:rsidP="0043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118" w14:textId="01DB1135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>
              <w:t>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0C" w14:textId="6F3B0321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390FC3">
              <w:t>8 250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3CA" w14:textId="3CB894FF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390FC3">
              <w:t>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7A5" w14:textId="241D11E6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7EC" w14:textId="2F10BC29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7C2959"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08C" w14:textId="547C6DEF" w:rsidR="00435752" w:rsidRPr="000C2A80" w:rsidRDefault="00435752" w:rsidP="00435752">
            <w:pPr>
              <w:rPr>
                <w:color w:val="000000"/>
              </w:rPr>
            </w:pPr>
            <w:r w:rsidRPr="007C2959">
              <w:t>8 000</w:t>
            </w:r>
          </w:p>
        </w:tc>
      </w:tr>
      <w:bookmarkEnd w:id="10"/>
      <w:tr w:rsidR="00452F2A" w:rsidRPr="00587D5B" w14:paraId="2E4C2EF7" w14:textId="77777777" w:rsidTr="000E7B3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E3E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AFF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proofErr w:type="gramStart"/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End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6BF" w14:textId="3D9EBB60" w:rsidR="00452F2A" w:rsidRPr="000E7B35" w:rsidRDefault="000E7B35" w:rsidP="00435752">
            <w:pPr>
              <w:suppressAutoHyphens w:val="0"/>
              <w:spacing w:after="200" w:line="276" w:lineRule="auto"/>
              <w:jc w:val="center"/>
            </w:pPr>
            <w:r w:rsidRPr="000E7B35">
              <w:t>3</w:t>
            </w:r>
            <w:r>
              <w:t xml:space="preserve"> </w:t>
            </w:r>
            <w:r w:rsidR="00435752">
              <w:t>47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CA0" w14:textId="1309FB29" w:rsidR="00452F2A" w:rsidRPr="000E7B35" w:rsidRDefault="000E7B35" w:rsidP="00435752">
            <w:pPr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0E7B35">
              <w:t>3</w:t>
            </w:r>
            <w:r>
              <w:t xml:space="preserve"> </w:t>
            </w:r>
            <w:r w:rsidR="00435752">
              <w:t>47</w:t>
            </w:r>
            <w:r w:rsidRPr="000E7B35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46F" w14:textId="52A45F22" w:rsidR="00452F2A" w:rsidRPr="000E7B35" w:rsidRDefault="00435752" w:rsidP="00452F2A">
            <w:pPr>
              <w:suppressAutoHyphens w:val="0"/>
              <w:spacing w:after="200" w:line="276" w:lineRule="auto"/>
              <w:jc w:val="center"/>
            </w:pPr>
            <w:r>
              <w:t>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38B" w14:textId="384F3A98" w:rsidR="00452F2A" w:rsidRPr="000E7B35" w:rsidRDefault="000E7B35" w:rsidP="00435752">
            <w:r>
              <w:t xml:space="preserve"> </w:t>
            </w:r>
            <w:r w:rsidRPr="000E7B35">
              <w:t>3 </w:t>
            </w:r>
            <w:r w:rsidR="00435752">
              <w:t>43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E56" w14:textId="38E4CF88" w:rsidR="00452F2A" w:rsidRPr="000E7B35" w:rsidRDefault="000E7B35" w:rsidP="00435752">
            <w:pPr>
              <w:jc w:val="center"/>
            </w:pPr>
            <w:r w:rsidRPr="000E7B35">
              <w:t>3 </w:t>
            </w:r>
            <w:r w:rsidR="00435752">
              <w:t>43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D9F" w14:textId="3BD04128" w:rsidR="00452F2A" w:rsidRPr="000E7B35" w:rsidRDefault="00435752" w:rsidP="00452F2A">
            <w:pPr>
              <w:jc w:val="center"/>
            </w:pPr>
            <w:r>
              <w:t>1 12</w:t>
            </w:r>
            <w:r w:rsidR="000E7B35">
              <w:t>0</w:t>
            </w:r>
          </w:p>
        </w:tc>
      </w:tr>
      <w:tr w:rsidR="00452F2A" w:rsidRPr="00587D5B" w14:paraId="18F50499" w14:textId="77777777" w:rsidTr="000E7B3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808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1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DA0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159" w14:textId="6632547C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EE3B" w14:textId="353E748E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812" w14:textId="647E725F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B95" w14:textId="1FAB3FF5" w:rsidR="00452F2A" w:rsidRPr="000E7B35" w:rsidRDefault="004549FF" w:rsidP="00452F2A">
            <w:pPr>
              <w:rPr>
                <w:b/>
                <w:bCs/>
              </w:rPr>
            </w:pPr>
            <w:r>
              <w:rPr>
                <w:b/>
                <w:bCs/>
              </w:rPr>
              <w:t>16 564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539" w14:textId="21E24A06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C5F" w14:textId="58F78137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18 880</w:t>
            </w:r>
          </w:p>
        </w:tc>
      </w:tr>
    </w:tbl>
    <w:bookmarkEnd w:id="7"/>
    <w:bookmarkEnd w:id="11"/>
    <w:p w14:paraId="0ABE28EB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9704FB4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34AE6BB5" w14:textId="77777777" w:rsidR="00A44D1B" w:rsidRDefault="00A44D1B" w:rsidP="007E76EC">
      <w:pPr>
        <w:spacing w:line="360" w:lineRule="auto"/>
        <w:jc w:val="right"/>
        <w:rPr>
          <w:b/>
        </w:rPr>
      </w:pPr>
    </w:p>
    <w:p w14:paraId="2266C4E4" w14:textId="77777777" w:rsidR="00A44D1B" w:rsidRDefault="00A44D1B" w:rsidP="007E76EC">
      <w:pPr>
        <w:spacing w:line="360" w:lineRule="auto"/>
        <w:jc w:val="right"/>
        <w:rPr>
          <w:b/>
        </w:rPr>
      </w:pPr>
    </w:p>
    <w:p w14:paraId="7CD9D7AE" w14:textId="77777777" w:rsidR="00B94B88" w:rsidRDefault="00B94B88" w:rsidP="007E76EC">
      <w:pPr>
        <w:spacing w:line="360" w:lineRule="auto"/>
        <w:jc w:val="right"/>
        <w:rPr>
          <w:b/>
        </w:rPr>
      </w:pPr>
    </w:p>
    <w:p w14:paraId="5B9C12E7" w14:textId="700879E3" w:rsidR="00B77283" w:rsidRPr="00F5229D" w:rsidRDefault="007E76EC" w:rsidP="007E76EC">
      <w:pPr>
        <w:spacing w:line="360" w:lineRule="auto"/>
        <w:jc w:val="right"/>
        <w:rPr>
          <w:b/>
        </w:rPr>
      </w:pPr>
      <w:r w:rsidRPr="00F5229D">
        <w:rPr>
          <w:b/>
        </w:rPr>
        <w:t>ПРИЛОЖЕНИЕ</w:t>
      </w:r>
    </w:p>
    <w:p w14:paraId="0D8E0AFA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1D47D13E" w14:textId="4A0F5DCC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>Требования контрольно-надзорных органов</w:t>
      </w:r>
      <w:r w:rsidR="00AF67BB">
        <w:rPr>
          <w:b/>
          <w:sz w:val="32"/>
          <w:szCs w:val="32"/>
        </w:rPr>
        <w:t>.</w:t>
      </w:r>
    </w:p>
    <w:p w14:paraId="673308BE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2BE35D55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C804677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01C3319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04E1273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4CA945D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4E9F89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6EF19EE0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668ED2A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6C32254E" w14:textId="77777777" w:rsidTr="007B2E88">
        <w:trPr>
          <w:trHeight w:val="1446"/>
        </w:trPr>
        <w:tc>
          <w:tcPr>
            <w:tcW w:w="4253" w:type="dxa"/>
          </w:tcPr>
          <w:p w14:paraId="425F2C6A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lastRenderedPageBreak/>
              <w:t>Наименование контролирующего органа</w:t>
            </w:r>
          </w:p>
        </w:tc>
        <w:tc>
          <w:tcPr>
            <w:tcW w:w="6521" w:type="dxa"/>
          </w:tcPr>
          <w:p w14:paraId="5837B54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4170443C" w14:textId="77777777" w:rsidTr="007B2E88">
        <w:tc>
          <w:tcPr>
            <w:tcW w:w="4253" w:type="dxa"/>
          </w:tcPr>
          <w:p w14:paraId="5ACE0A3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D6B8507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10DB203B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0672C0A1" w14:textId="77777777" w:rsidTr="007B2E88">
        <w:tc>
          <w:tcPr>
            <w:tcW w:w="4253" w:type="dxa"/>
          </w:tcPr>
          <w:p w14:paraId="0AF6929C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306311D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63B0FEAF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отпусков</w:t>
            </w:r>
          </w:p>
          <w:p w14:paraId="182770A5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книжки трудоустроенных граждан </w:t>
            </w:r>
          </w:p>
          <w:p w14:paraId="3C19211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оформления и факт наличия трудовых контрактов</w:t>
            </w:r>
          </w:p>
          <w:p w14:paraId="2B173D35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выдачи заработной платы</w:t>
            </w:r>
          </w:p>
          <w:p w14:paraId="3593E987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</w:t>
            </w:r>
            <w:proofErr w:type="gramEnd"/>
            <w:r w:rsidRPr="007E76EC">
              <w:rPr>
                <w:sz w:val="28"/>
                <w:szCs w:val="28"/>
              </w:rPr>
              <w:t xml:space="preserve"> расписание персонала</w:t>
            </w:r>
          </w:p>
        </w:tc>
      </w:tr>
      <w:tr w:rsidR="007B2E88" w:rsidRPr="007E76EC" w14:paraId="264A3FA4" w14:textId="77777777" w:rsidTr="007B2E88">
        <w:tc>
          <w:tcPr>
            <w:tcW w:w="4253" w:type="dxa"/>
          </w:tcPr>
          <w:p w14:paraId="7B54992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Роспотребнадзор</w:t>
            </w:r>
          </w:p>
        </w:tc>
        <w:tc>
          <w:tcPr>
            <w:tcW w:w="6521" w:type="dxa"/>
          </w:tcPr>
          <w:p w14:paraId="7783937A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торгового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14:paraId="0DBD9F5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E96955C" w14:textId="77777777"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режим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1ECD293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вентиляции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557174F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вывески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59261D98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у персонала санитарных книжек и соответствующей униформы</w:t>
            </w:r>
          </w:p>
        </w:tc>
      </w:tr>
      <w:tr w:rsidR="007B2E88" w:rsidRPr="007E76EC" w14:paraId="4122CB7E" w14:textId="77777777" w:rsidTr="007B2E88">
        <w:tc>
          <w:tcPr>
            <w:tcW w:w="4253" w:type="dxa"/>
          </w:tcPr>
          <w:p w14:paraId="09782DE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14:paraId="6284C629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1AB3004B" w14:textId="77777777"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01EF837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1F252DF3" w14:textId="77777777"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70608031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14:paraId="42A6E9E8" w14:textId="77777777" w:rsidTr="007B2E88">
        <w:tc>
          <w:tcPr>
            <w:tcW w:w="4253" w:type="dxa"/>
          </w:tcPr>
          <w:p w14:paraId="6EE565A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7178CEEA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18684FB6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4C6B834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695A0D9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5486559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3564C9DF" w14:textId="77777777" w:rsidR="007E76EC" w:rsidRPr="007E76EC" w:rsidRDefault="00B13633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6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76A12EE0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090306D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69E928C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C68F39B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156469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5DFF5E9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BE9D5AB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244A62B" w14:textId="77777777"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p w14:paraId="567513A8" w14:textId="3CC1CF90" w:rsid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</w:rPr>
      </w:pPr>
      <w:r w:rsidRPr="007E76EC">
        <w:rPr>
          <w:b/>
          <w:sz w:val="28"/>
          <w:szCs w:val="28"/>
        </w:rPr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 xml:space="preserve">Санитарные требования </w:t>
      </w:r>
    </w:p>
    <w:p w14:paraId="118CD4FA" w14:textId="4EA7BE2D" w:rsidR="009B69E0" w:rsidRPr="00D52CBC" w:rsidRDefault="009B69E0" w:rsidP="00D52CBC">
      <w:pPr>
        <w:shd w:val="clear" w:color="auto" w:fill="FFFFFF"/>
        <w:suppressAutoHyphens w:val="0"/>
        <w:spacing w:before="120" w:after="240"/>
        <w:ind w:left="225" w:right="225" w:firstLine="483"/>
        <w:jc w:val="both"/>
        <w:rPr>
          <w:b/>
          <w:sz w:val="28"/>
          <w:szCs w:val="28"/>
        </w:rPr>
      </w:pPr>
      <w:r w:rsidRPr="00D52CBC">
        <w:rPr>
          <w:color w:val="000000"/>
          <w:sz w:val="28"/>
          <w:szCs w:val="28"/>
        </w:rPr>
        <w:t>Требования к помещению регламентируются Постановлением Главного государственного санитарного врача Российской Федерации от 19 декабря 2013 г. N 68 «Об утверждении СанПиН 2.4.1.3147-13 «Санитарно-эпидемиологические требования к дошкольным группам, размещенным в жилых помещениях жилищного фонда» (зарегистрировано в Минюсте РФ 3 февраля 2014 г. Регистрационный N 31209).</w:t>
      </w:r>
    </w:p>
    <w:p w14:paraId="62D33FFA" w14:textId="3EF110A5" w:rsidR="00850B87" w:rsidRPr="00D52CBC" w:rsidRDefault="00850B87" w:rsidP="00D52C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Предприниматели самостоятельно подготавливают </w:t>
      </w:r>
      <w:r w:rsidR="009B69E0" w:rsidRPr="00D52CBC">
        <w:rPr>
          <w:rFonts w:ascii="Times New Roman" w:hAnsi="Times New Roman" w:cs="Times New Roman"/>
          <w:b w:val="0"/>
          <w:sz w:val="28"/>
          <w:szCs w:val="28"/>
        </w:rPr>
        <w:t>группу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к открытию в соответствии с санитарными правилами и перед началом работы уведомляют Управление Роспотребнадзора по </w:t>
      </w:r>
      <w:r w:rsidR="009E5B38">
        <w:rPr>
          <w:rFonts w:ascii="Times New Roman" w:hAnsi="Times New Roman" w:cs="Times New Roman"/>
          <w:b w:val="0"/>
          <w:sz w:val="28"/>
          <w:szCs w:val="28"/>
        </w:rPr>
        <w:t>Орловской</w:t>
      </w:r>
      <w:r w:rsidR="00442F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442FB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D4A4CC2" w14:textId="77777777" w:rsidR="00850B87" w:rsidRPr="00D52CBC" w:rsidRDefault="00850B87" w:rsidP="00D52C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ab/>
        <w:t xml:space="preserve">В ходе проведения проверок осуществляется надзор за выполнением требований санитарного законодательства. </w:t>
      </w:r>
    </w:p>
    <w:p w14:paraId="066FA0BF" w14:textId="328B1EC3" w:rsidR="00736936" w:rsidRPr="00D52CBC" w:rsidRDefault="00850B87" w:rsidP="00D52C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>Основным нормативным документом, в соответствии с которым осуществляется деятельность является</w:t>
      </w:r>
      <w:r w:rsidRPr="00D52CBC">
        <w:rPr>
          <w:rFonts w:ascii="Times New Roman" w:hAnsi="Times New Roman" w:cs="Times New Roman"/>
          <w:sz w:val="28"/>
          <w:szCs w:val="28"/>
        </w:rPr>
        <w:t xml:space="preserve"> СанПиН </w:t>
      </w:r>
    </w:p>
    <w:p w14:paraId="037672F1" w14:textId="77777777" w:rsidR="00736936" w:rsidRPr="00D52CBC" w:rsidRDefault="00736936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37963F" w14:textId="77777777" w:rsidR="00D52CBC" w:rsidRPr="00AE11F5" w:rsidRDefault="00D52CBC" w:rsidP="00D52CBC">
      <w:pPr>
        <w:pStyle w:val="a7"/>
        <w:jc w:val="center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Памятка</w:t>
      </w:r>
    </w:p>
    <w:p w14:paraId="338BB6D2" w14:textId="77777777" w:rsidR="00D52CBC" w:rsidRPr="00AE11F5" w:rsidRDefault="00D52CBC" w:rsidP="00D52CBC">
      <w:pPr>
        <w:pStyle w:val="a7"/>
        <w:jc w:val="center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«Требования к учреждениям по уходу и присмотру детей дошкольного возраста»</w:t>
      </w:r>
    </w:p>
    <w:p w14:paraId="11F1582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1. Общие положения</w:t>
      </w:r>
    </w:p>
    <w:p w14:paraId="72CF9D0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 xml:space="preserve">Предлагаемые материалы адресованы руководителям </w:t>
      </w:r>
      <w:proofErr w:type="gramStart"/>
      <w:r w:rsidRPr="00AE11F5">
        <w:rPr>
          <w:sz w:val="28"/>
          <w:szCs w:val="28"/>
        </w:rPr>
        <w:t>образовательных  организаций</w:t>
      </w:r>
      <w:proofErr w:type="gramEnd"/>
      <w:r w:rsidRPr="00AE11F5">
        <w:rPr>
          <w:sz w:val="28"/>
          <w:szCs w:val="28"/>
        </w:rPr>
        <w:t xml:space="preserve"> всех форм собственности, индивидуальным предпринимателям, медицинским работникам, родителям и другим юридическим, физическим лицам, занимающимся вопросами организации ухода и присмотра детей дошкольного возраста.</w:t>
      </w:r>
    </w:p>
    <w:p w14:paraId="21C896C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Памятка разработана в соответствии:</w:t>
      </w:r>
    </w:p>
    <w:p w14:paraId="274CF37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- </w:t>
      </w:r>
      <w:r w:rsidRPr="00AE11F5">
        <w:rPr>
          <w:sz w:val="28"/>
          <w:szCs w:val="28"/>
        </w:rPr>
        <w:t>СанПиН2.4.1.3147-13 "Санитарно-эпидемиологические требования к дошкольным группам, размещенным в жилых помещениях жилищного фонда»;</w:t>
      </w:r>
    </w:p>
    <w:p w14:paraId="4E23CA6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4E19C76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ГОСТ Р 57597-2017 «Услуги бытовые. Уход и присмотр за детьми. Общие требования»;</w:t>
      </w:r>
    </w:p>
    <w:p w14:paraId="4E02EA3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Письмо Министерства образования и науки Российской Федерации от 05.08.2013 года «Об организации различных форм присмотра и ухода за детьми» №08-1049;</w:t>
      </w:r>
    </w:p>
    <w:p w14:paraId="60E13F1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-Постановление Правительства РФ от 16.07.2009 года «Об уведомительном порядке начала осуществления отдельных видов предпринимательской деятельности», предусмотрено уведомление о начале предпринимательской деятельности, связанной с предоставлением социальных услуг» №584.</w:t>
      </w:r>
    </w:p>
    <w:p w14:paraId="3C3E24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2. Общие требования к организации работы групп по уходу и присмотру за детьми дошкольного возраста</w:t>
      </w:r>
    </w:p>
    <w:p w14:paraId="3715D4D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 организациях по присмотру и уходу за детьми должны быть обеспечены условия пребывания детей, режим дня и организация питания в соответствии с гигиеническими требованиями. Особое внимание следует обратить на организацию медицинского обслуживания детей в соответствии с законодательством Российской Федерации, прохождение медосмотра персонала, наличие личных медицинских книжек, оформленных в установленном порядке.</w:t>
      </w:r>
    </w:p>
    <w:p w14:paraId="5B92065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Неукоснительное соблюдение требований санитарного законодательства – залог здоровья детей и сохранения стабильной эпидемиологической обстановки в детских организованных коллективах.</w:t>
      </w:r>
    </w:p>
    <w:p w14:paraId="0C09AB6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оказана индивидуальными предпринимателями, организациями (далее - Поставщик услуги), зарегистрированными в налоговых органах по "Предоставление социальных услуг без обеспечения проживания".</w:t>
      </w:r>
    </w:p>
    <w:p w14:paraId="6A01043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представителей) за оказание услуги.</w:t>
      </w:r>
    </w:p>
    <w:p w14:paraId="440C0A4C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предполагает пребывание ребенка по месту оказания услуги в течение полного дня (не менее 5 часов).</w:t>
      </w:r>
    </w:p>
    <w:p w14:paraId="1CF3EEA9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в зависимости от длительности пребывания ребенка включает в себя:</w:t>
      </w:r>
    </w:p>
    <w:p w14:paraId="5517963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без организации питания и сна не более 3 – 4 часов;</w:t>
      </w:r>
    </w:p>
    <w:p w14:paraId="04E9DCF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 пребывании ребенка не более 5 часов - с организацией однократного приема пищи, прогулки продолжительностью не менее 1 часа, без организации сна;</w:t>
      </w:r>
    </w:p>
    <w:p w14:paraId="1ACF0A03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- при пребывании ребенка более 5 часов - с организацией питания, с интервалом приема пищи 3 - 4 часа, прогулок продолжительностью не менее 1 часа и сна.</w:t>
      </w:r>
    </w:p>
    <w:p w14:paraId="13BFC87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14:paraId="3F7B547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организована:</w:t>
      </w:r>
    </w:p>
    <w:p w14:paraId="7964A9D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законодательства;</w:t>
      </w:r>
    </w:p>
    <w:p w14:paraId="25D41E3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 приспособленных для этих целей помещениях, соответствующих санитарно-гигиеническим нормам и требованиям безопасности.</w:t>
      </w:r>
    </w:p>
    <w:p w14:paraId="55988C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Лица, осуществляющие деятельность, непосредственно связанную с оказанием услуги по уходу и присмотру за детьми, проходят периодическое медицинское обследование.</w:t>
      </w:r>
    </w:p>
    <w:p w14:paraId="585DBC3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К деятельности, непосредственно связанной с оказанием услуги по уходу и присмотру за детьми, не допускаются лица:</w:t>
      </w:r>
    </w:p>
    <w:p w14:paraId="1F0A182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614D039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14:paraId="628F312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признанные недееспособными в установленном федеральным законодательством порядке;</w:t>
      </w:r>
    </w:p>
    <w:p w14:paraId="2A5ED1E9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14:paraId="12A7987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Допускается размещение в жилых помещениях:</w:t>
      </w:r>
    </w:p>
    <w:p w14:paraId="42909EE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14:paraId="412D4BC1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14:paraId="01BFEF4D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3. Требования к жилым помещениям, их оборудованию и содержанию</w:t>
      </w:r>
    </w:p>
    <w:p w14:paraId="3B4C1BB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14:paraId="71CF0A0D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14:paraId="2EC180C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Вода должна отвечать санитарно-эпидемиологическим требованиям к питьевой воде.</w:t>
      </w:r>
    </w:p>
    <w:p w14:paraId="5075DCB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14:paraId="54A0EF1C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14:paraId="3D01D97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14:paraId="0B00915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Набор помещений дошкольных групп и их оборудование обеспечивается с учетом режима их функционирования.</w:t>
      </w:r>
    </w:p>
    <w:p w14:paraId="2FD4415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14:paraId="7CDABFA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14:paraId="6EF753D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игровая комната для проведения занятий, игр;</w:t>
      </w:r>
    </w:p>
    <w:p w14:paraId="215847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 в игровой комнате) для сна;</w:t>
      </w:r>
    </w:p>
    <w:p w14:paraId="52C6940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14:paraId="272AB31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 в игровой комнате или на кухне) для приема пищи детьми;</w:t>
      </w:r>
    </w:p>
    <w:p w14:paraId="2C25DA5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14:paraId="43370D8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(место) для хранения белья;</w:t>
      </w:r>
    </w:p>
    <w:p w14:paraId="320EFBE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(шкаф) для хранения уборочного инвентаря;</w:t>
      </w:r>
    </w:p>
    <w:p w14:paraId="03E2195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туалет;</w:t>
      </w:r>
    </w:p>
    <w:p w14:paraId="13F4063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умывальная комната.</w:t>
      </w:r>
    </w:p>
    <w:p w14:paraId="3642B33D" w14:textId="5289D5DD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lastRenderedPageBreak/>
        <w:t>4.</w:t>
      </w:r>
      <w:r w:rsidRPr="00AE11F5">
        <w:rPr>
          <w:rStyle w:val="af0"/>
          <w:sz w:val="28"/>
          <w:szCs w:val="28"/>
        </w:rPr>
        <w:t>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14:paraId="37E30B5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Персонал дошкольных групп проходит предварительные, при поступлении на работу, и периодические медицинские осмотры, в установленном порядке</w:t>
      </w:r>
      <w:r w:rsidRPr="00AE11F5">
        <w:rPr>
          <w:sz w:val="28"/>
          <w:szCs w:val="28"/>
          <w:vertAlign w:val="superscript"/>
        </w:rPr>
        <w:t>2</w:t>
      </w:r>
      <w:r w:rsidRPr="00AE11F5">
        <w:rPr>
          <w:sz w:val="28"/>
          <w:szCs w:val="28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14:paraId="1C37F7A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14:paraId="2A25A29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14:paraId="00DAF5D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Медицинское обслуживание детей дошкольной группы осуществляется в соответствии с законодательством Российской Федерации.</w:t>
      </w:r>
    </w:p>
    <w:p w14:paraId="6B15E60F" w14:textId="49DCE8FC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5</w:t>
      </w:r>
      <w:r w:rsidRPr="00AE11F5">
        <w:rPr>
          <w:rStyle w:val="af0"/>
          <w:sz w:val="28"/>
          <w:szCs w:val="28"/>
        </w:rPr>
        <w:t>. Требования к соблюдению санитарных правил</w:t>
      </w:r>
    </w:p>
    <w:p w14:paraId="4227CD0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Руководитель дошкольной группы, индивидуальный предприниматель отвечает за организацию и полноту выполнения настоящих санитарных правил, в том числе обеспечивает:</w:t>
      </w:r>
    </w:p>
    <w:p w14:paraId="0BF25DF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14:paraId="6C0C8CD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выполнение требований санитарных правил персоналом дошкольной группы;</w:t>
      </w:r>
    </w:p>
    <w:p w14:paraId="3883534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создание необходимых условий для соблюдения санитарных правил.</w:t>
      </w:r>
    </w:p>
    <w:p w14:paraId="211F3997" w14:textId="77777777" w:rsidR="00D52CBC" w:rsidRPr="00AE11F5" w:rsidRDefault="00D52CBC" w:rsidP="00D52CBC">
      <w:pPr>
        <w:jc w:val="both"/>
        <w:rPr>
          <w:sz w:val="28"/>
          <w:szCs w:val="28"/>
        </w:rPr>
      </w:pPr>
    </w:p>
    <w:p w14:paraId="722439D3" w14:textId="77777777" w:rsidR="00736936" w:rsidRDefault="00736936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AD7244" w14:textId="77777777" w:rsidR="004B5B14" w:rsidRDefault="004B5B14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4B5B14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4E30" w14:textId="77777777" w:rsidR="006421FC" w:rsidRDefault="006421FC" w:rsidP="00F64FAC">
      <w:r>
        <w:separator/>
      </w:r>
    </w:p>
  </w:endnote>
  <w:endnote w:type="continuationSeparator" w:id="0">
    <w:p w14:paraId="51CBA3DE" w14:textId="77777777" w:rsidR="006421FC" w:rsidRDefault="006421F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2B87" w14:textId="77777777" w:rsidR="006421FC" w:rsidRDefault="006421FC" w:rsidP="00F64FAC">
      <w:r>
        <w:separator/>
      </w:r>
    </w:p>
  </w:footnote>
  <w:footnote w:type="continuationSeparator" w:id="0">
    <w:p w14:paraId="4ACB2182" w14:textId="77777777" w:rsidR="006421FC" w:rsidRDefault="006421F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C39A7"/>
    <w:rsid w:val="000D09D4"/>
    <w:rsid w:val="000D3B90"/>
    <w:rsid w:val="000D4C14"/>
    <w:rsid w:val="000E53F7"/>
    <w:rsid w:val="000E7B35"/>
    <w:rsid w:val="000F1C77"/>
    <w:rsid w:val="0011265C"/>
    <w:rsid w:val="00115AC1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9A7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7F89"/>
    <w:rsid w:val="001D0472"/>
    <w:rsid w:val="001D15F1"/>
    <w:rsid w:val="001D3011"/>
    <w:rsid w:val="001D715E"/>
    <w:rsid w:val="001D77E6"/>
    <w:rsid w:val="001E2D6A"/>
    <w:rsid w:val="001E3025"/>
    <w:rsid w:val="001E77DF"/>
    <w:rsid w:val="001F433E"/>
    <w:rsid w:val="001F5A3B"/>
    <w:rsid w:val="001F5EB7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39A7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28E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7E9C"/>
    <w:rsid w:val="003F7EEC"/>
    <w:rsid w:val="0040153B"/>
    <w:rsid w:val="004020FF"/>
    <w:rsid w:val="004047B1"/>
    <w:rsid w:val="00405207"/>
    <w:rsid w:val="004119B5"/>
    <w:rsid w:val="00417EC5"/>
    <w:rsid w:val="004209A9"/>
    <w:rsid w:val="004218F3"/>
    <w:rsid w:val="0042535A"/>
    <w:rsid w:val="0043203E"/>
    <w:rsid w:val="004344E9"/>
    <w:rsid w:val="004349A2"/>
    <w:rsid w:val="00435752"/>
    <w:rsid w:val="00436DFA"/>
    <w:rsid w:val="00437966"/>
    <w:rsid w:val="00442237"/>
    <w:rsid w:val="00442FBA"/>
    <w:rsid w:val="00444D04"/>
    <w:rsid w:val="004453D0"/>
    <w:rsid w:val="00445EEF"/>
    <w:rsid w:val="004479FE"/>
    <w:rsid w:val="00452F2A"/>
    <w:rsid w:val="00454567"/>
    <w:rsid w:val="004548B8"/>
    <w:rsid w:val="004549FF"/>
    <w:rsid w:val="004560E3"/>
    <w:rsid w:val="00464ACC"/>
    <w:rsid w:val="00465203"/>
    <w:rsid w:val="0046698D"/>
    <w:rsid w:val="00471A42"/>
    <w:rsid w:val="00473829"/>
    <w:rsid w:val="00474727"/>
    <w:rsid w:val="00476393"/>
    <w:rsid w:val="00476E8A"/>
    <w:rsid w:val="00481383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37F71"/>
    <w:rsid w:val="00541D8D"/>
    <w:rsid w:val="00546C47"/>
    <w:rsid w:val="00552CBB"/>
    <w:rsid w:val="00555431"/>
    <w:rsid w:val="00555720"/>
    <w:rsid w:val="00556479"/>
    <w:rsid w:val="00563673"/>
    <w:rsid w:val="0056527D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10D"/>
    <w:rsid w:val="00587D5B"/>
    <w:rsid w:val="005A13E7"/>
    <w:rsid w:val="005A7195"/>
    <w:rsid w:val="005B1199"/>
    <w:rsid w:val="005B66D6"/>
    <w:rsid w:val="005B7BB4"/>
    <w:rsid w:val="005C02B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6025B5"/>
    <w:rsid w:val="00602828"/>
    <w:rsid w:val="006035F8"/>
    <w:rsid w:val="00614286"/>
    <w:rsid w:val="006214EB"/>
    <w:rsid w:val="00631AC2"/>
    <w:rsid w:val="00636883"/>
    <w:rsid w:val="00637484"/>
    <w:rsid w:val="00637F99"/>
    <w:rsid w:val="006421FC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8EC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C7300"/>
    <w:rsid w:val="006E1653"/>
    <w:rsid w:val="006E18C5"/>
    <w:rsid w:val="006E7F9A"/>
    <w:rsid w:val="006F0F56"/>
    <w:rsid w:val="006F6EB3"/>
    <w:rsid w:val="00701148"/>
    <w:rsid w:val="007047DB"/>
    <w:rsid w:val="00710584"/>
    <w:rsid w:val="00722AD2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4D8E"/>
    <w:rsid w:val="008632B1"/>
    <w:rsid w:val="008636CF"/>
    <w:rsid w:val="008662F4"/>
    <w:rsid w:val="00872DE9"/>
    <w:rsid w:val="008748AC"/>
    <w:rsid w:val="008765EC"/>
    <w:rsid w:val="0088604F"/>
    <w:rsid w:val="008922D1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07759"/>
    <w:rsid w:val="00910388"/>
    <w:rsid w:val="009135E3"/>
    <w:rsid w:val="00920E98"/>
    <w:rsid w:val="00922BAD"/>
    <w:rsid w:val="009279D0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6F66"/>
    <w:rsid w:val="009878E6"/>
    <w:rsid w:val="009950D5"/>
    <w:rsid w:val="00995D40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E586D"/>
    <w:rsid w:val="009E5B38"/>
    <w:rsid w:val="009F733E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41226"/>
    <w:rsid w:val="00A42220"/>
    <w:rsid w:val="00A43D70"/>
    <w:rsid w:val="00A44D1B"/>
    <w:rsid w:val="00A816F2"/>
    <w:rsid w:val="00A84CFB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7BB"/>
    <w:rsid w:val="00AF6B98"/>
    <w:rsid w:val="00AF6F55"/>
    <w:rsid w:val="00B001EB"/>
    <w:rsid w:val="00B0477F"/>
    <w:rsid w:val="00B115AE"/>
    <w:rsid w:val="00B11B45"/>
    <w:rsid w:val="00B1273F"/>
    <w:rsid w:val="00B13633"/>
    <w:rsid w:val="00B21F4E"/>
    <w:rsid w:val="00B2273A"/>
    <w:rsid w:val="00B228B5"/>
    <w:rsid w:val="00B2698C"/>
    <w:rsid w:val="00B274A9"/>
    <w:rsid w:val="00B31CDD"/>
    <w:rsid w:val="00B321CD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002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115"/>
    <w:rsid w:val="00BC0FFF"/>
    <w:rsid w:val="00BD0586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0CA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3943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EAD"/>
    <w:rsid w:val="00E22A7C"/>
    <w:rsid w:val="00E259FB"/>
    <w:rsid w:val="00E25D9A"/>
    <w:rsid w:val="00E27660"/>
    <w:rsid w:val="00E3632A"/>
    <w:rsid w:val="00E417E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6805"/>
    <w:rsid w:val="00E7190B"/>
    <w:rsid w:val="00E72A57"/>
    <w:rsid w:val="00E73A70"/>
    <w:rsid w:val="00E80BEC"/>
    <w:rsid w:val="00E8494E"/>
    <w:rsid w:val="00E90B93"/>
    <w:rsid w:val="00E911D6"/>
    <w:rsid w:val="00E91338"/>
    <w:rsid w:val="00E94573"/>
    <w:rsid w:val="00E96074"/>
    <w:rsid w:val="00E96BB2"/>
    <w:rsid w:val="00E97961"/>
    <w:rsid w:val="00EA15B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20BD7"/>
    <w:rsid w:val="00F26986"/>
    <w:rsid w:val="00F5229D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07D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55517A"/>
  <w15:docId w15:val="{4ACFEDDE-E6BD-4957-B454-564EEFF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0C39A7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B8400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40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B84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gp2.do;jsessionid=F312DA5A0A8BFBE1A38ED9C259831CA7768C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6.xml"/><Relationship Id="rId21" Type="http://schemas.openxmlformats.org/officeDocument/2006/relationships/control" Target="activeX/activeX3.xml"/><Relationship Id="rId34" Type="http://schemas.openxmlformats.org/officeDocument/2006/relationships/hyperlink" Target="https://www.regberry.ru/nalogooblozhenie/nalogi-samozanyatyh-grazhdan-v-2019?utm_source=regberry&amp;utm_medium=menu-top&amp;utm_campaign=nalogi&amp;utm_content=nalog-na-professionalnyi-doho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nalog.ru/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7.wmf"/><Relationship Id="rId33" Type="http://schemas.openxmlformats.org/officeDocument/2006/relationships/hyperlink" Target="https://npd.nalog.ru/app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addrno.do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index.html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36" Type="http://schemas.openxmlformats.org/officeDocument/2006/relationships/hyperlink" Target="https://urmozg.ru/biznes/kto-mozhet-proveryat-ip/" TargetMode="External"/><Relationship Id="rId10" Type="http://schemas.openxmlformats.org/officeDocument/2006/relationships/image" Target="media/image2.png"/><Relationship Id="rId19" Type="http://schemas.openxmlformats.org/officeDocument/2006/relationships/control" Target="activeX/activeX2.xm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related_activities/registration_ip_yl/registration_ip/order/4162994/" TargetMode="External"/><Relationship Id="rId14" Type="http://schemas.openxmlformats.org/officeDocument/2006/relationships/hyperlink" Target="https://service.nalog.ru/payment/gp.html" TargetMode="External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hyperlink" Target="https://npd.nalog.ru/app/" TargetMode="External"/><Relationship Id="rId35" Type="http://schemas.openxmlformats.org/officeDocument/2006/relationships/hyperlink" Target="https://service.nalog.ru/static/personal-data.html?svc=payment&amp;from=%2Fpayment%2Fpayment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C633-B15A-4A03-B346-C6AA43D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Fppoo12</cp:lastModifiedBy>
  <cp:revision>13</cp:revision>
  <cp:lastPrinted>2020-02-13T10:48:00Z</cp:lastPrinted>
  <dcterms:created xsi:type="dcterms:W3CDTF">2020-03-10T05:08:00Z</dcterms:created>
  <dcterms:modified xsi:type="dcterms:W3CDTF">2021-08-20T06:52:00Z</dcterms:modified>
</cp:coreProperties>
</file>